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4E28" w:rsidRPr="00535CE7" w:rsidRDefault="00724E28" w:rsidP="00724E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35CE7">
        <w:rPr>
          <w:rFonts w:ascii="Times New Roman" w:eastAsia="Times New Roman" w:hAnsi="Times New Roman" w:cs="Times New Roman"/>
          <w:b/>
          <w:sz w:val="32"/>
          <w:szCs w:val="32"/>
        </w:rPr>
        <w:t>ОГБУ ДПО КИРО</w:t>
      </w:r>
    </w:p>
    <w:p w:rsidR="00724E28" w:rsidRDefault="00724E28" w:rsidP="00724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724E28" w:rsidRPr="00F92978" w:rsidRDefault="00724E28" w:rsidP="00724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724E28" w:rsidRPr="00F92978" w:rsidRDefault="00724E28" w:rsidP="00724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724E28" w:rsidRPr="00F92978" w:rsidRDefault="00724E28" w:rsidP="00724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724E28" w:rsidRPr="00F92978" w:rsidRDefault="00724E28" w:rsidP="00724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724E28" w:rsidRPr="00F92978" w:rsidRDefault="00724E28" w:rsidP="00724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724E28" w:rsidRPr="00535CE7" w:rsidRDefault="00724E28" w:rsidP="00724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2"/>
        </w:rPr>
      </w:pPr>
    </w:p>
    <w:p w:rsidR="00724E28" w:rsidRPr="00535CE7" w:rsidRDefault="00724E28" w:rsidP="00724E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2"/>
        </w:rPr>
      </w:pPr>
      <w:r w:rsidRPr="00535CE7">
        <w:rPr>
          <w:rFonts w:ascii="Times New Roman" w:eastAsia="Times New Roman" w:hAnsi="Times New Roman" w:cs="Times New Roman"/>
          <w:b/>
          <w:sz w:val="36"/>
          <w:szCs w:val="32"/>
        </w:rPr>
        <w:t>Дневник</w:t>
      </w:r>
    </w:p>
    <w:p w:rsidR="00724E28" w:rsidRPr="00535CE7" w:rsidRDefault="00724E28" w:rsidP="00724E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2"/>
        </w:rPr>
      </w:pPr>
      <w:r w:rsidRPr="00535CE7">
        <w:rPr>
          <w:rFonts w:ascii="Times New Roman" w:eastAsia="Times New Roman" w:hAnsi="Times New Roman" w:cs="Times New Roman"/>
          <w:b/>
          <w:sz w:val="36"/>
          <w:szCs w:val="32"/>
        </w:rPr>
        <w:t>педагогической экспедиции</w:t>
      </w:r>
    </w:p>
    <w:p w:rsidR="00724E28" w:rsidRPr="00535CE7" w:rsidRDefault="00724E28" w:rsidP="00724E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2"/>
        </w:rPr>
      </w:pPr>
    </w:p>
    <w:p w:rsidR="00724E28" w:rsidRPr="00535CE7" w:rsidRDefault="00724E28" w:rsidP="00724E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2"/>
        </w:rPr>
      </w:pPr>
    </w:p>
    <w:p w:rsidR="00724E28" w:rsidRPr="00535CE7" w:rsidRDefault="00724E28" w:rsidP="00724E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2"/>
        </w:rPr>
      </w:pPr>
      <w:r>
        <w:rPr>
          <w:rFonts w:ascii="Times New Roman" w:eastAsia="Times New Roman" w:hAnsi="Times New Roman" w:cs="Times New Roman"/>
          <w:b/>
          <w:sz w:val="36"/>
          <w:szCs w:val="32"/>
        </w:rPr>
        <w:t>«Тропами родного края.</w:t>
      </w:r>
      <w:r w:rsidR="0040544A">
        <w:rPr>
          <w:rFonts w:ascii="Times New Roman" w:eastAsia="Times New Roman" w:hAnsi="Times New Roman" w:cs="Times New Roman"/>
          <w:b/>
          <w:sz w:val="36"/>
          <w:szCs w:val="32"/>
        </w:rPr>
        <w:t xml:space="preserve"> </w:t>
      </w:r>
      <w:r w:rsidR="0040544A">
        <w:rPr>
          <w:rFonts w:ascii="Times New Roman" w:hAnsi="Times New Roman" w:cs="Times New Roman"/>
          <w:b/>
          <w:sz w:val="36"/>
          <w:szCs w:val="32"/>
        </w:rPr>
        <w:t>Курчатовский район</w:t>
      </w:r>
      <w:r w:rsidRPr="00535CE7">
        <w:rPr>
          <w:rFonts w:ascii="Times New Roman" w:eastAsia="Times New Roman" w:hAnsi="Times New Roman" w:cs="Times New Roman"/>
          <w:b/>
          <w:sz w:val="36"/>
          <w:szCs w:val="32"/>
        </w:rPr>
        <w:t>»</w:t>
      </w:r>
    </w:p>
    <w:p w:rsidR="00724E28" w:rsidRPr="00535CE7" w:rsidRDefault="00724E28" w:rsidP="00724E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>18.06</w:t>
      </w:r>
      <w:r w:rsidRPr="00535CE7">
        <w:rPr>
          <w:rFonts w:ascii="Times New Roman" w:hAnsi="Times New Roman" w:cs="Times New Roman"/>
          <w:b/>
          <w:sz w:val="36"/>
          <w:szCs w:val="32"/>
        </w:rPr>
        <w:t>.2019</w:t>
      </w:r>
    </w:p>
    <w:p w:rsidR="00724E28" w:rsidRDefault="00724E28" w:rsidP="00724E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24E28" w:rsidRPr="00F92978" w:rsidRDefault="00724E28" w:rsidP="00724E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24E28" w:rsidRPr="000F5BA0" w:rsidRDefault="00724E28" w:rsidP="00724E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24E28" w:rsidRPr="000F5BA0" w:rsidRDefault="00724E28" w:rsidP="00724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724E28" w:rsidRPr="00F92978" w:rsidRDefault="00724E28" w:rsidP="00724E28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6"/>
        </w:rPr>
      </w:pPr>
      <w:r w:rsidRPr="00F92978">
        <w:rPr>
          <w:rFonts w:ascii="Times New Roman" w:eastAsia="Times New Roman" w:hAnsi="Times New Roman" w:cs="Times New Roman"/>
          <w:sz w:val="32"/>
          <w:szCs w:val="36"/>
        </w:rPr>
        <w:t>Ф.И.О.  _______________________</w:t>
      </w:r>
    </w:p>
    <w:p w:rsidR="00724E28" w:rsidRPr="00F92978" w:rsidRDefault="00724E28" w:rsidP="00724E28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6"/>
        </w:rPr>
      </w:pPr>
      <w:r w:rsidRPr="00F92978">
        <w:rPr>
          <w:rFonts w:ascii="Times New Roman" w:eastAsia="Times New Roman" w:hAnsi="Times New Roman" w:cs="Times New Roman"/>
          <w:sz w:val="32"/>
          <w:szCs w:val="36"/>
        </w:rPr>
        <w:t>_______________________</w:t>
      </w:r>
    </w:p>
    <w:p w:rsidR="00724E28" w:rsidRPr="00F92978" w:rsidRDefault="00724E28" w:rsidP="00724E28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6"/>
        </w:rPr>
      </w:pPr>
      <w:r w:rsidRPr="00F92978">
        <w:rPr>
          <w:rFonts w:ascii="Times New Roman" w:eastAsia="Times New Roman" w:hAnsi="Times New Roman" w:cs="Times New Roman"/>
          <w:sz w:val="32"/>
          <w:szCs w:val="36"/>
        </w:rPr>
        <w:t>_______________________</w:t>
      </w:r>
    </w:p>
    <w:p w:rsidR="00724E28" w:rsidRPr="00F92978" w:rsidRDefault="00724E28" w:rsidP="00724E28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6"/>
        </w:rPr>
      </w:pPr>
      <w:r w:rsidRPr="00F92978">
        <w:rPr>
          <w:rFonts w:ascii="Times New Roman" w:eastAsia="Times New Roman" w:hAnsi="Times New Roman" w:cs="Times New Roman"/>
          <w:sz w:val="32"/>
          <w:szCs w:val="36"/>
        </w:rPr>
        <w:t>О.О.     _______________________</w:t>
      </w:r>
    </w:p>
    <w:p w:rsidR="00724E28" w:rsidRPr="00F92978" w:rsidRDefault="00724E28" w:rsidP="00724E28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6"/>
        </w:rPr>
      </w:pPr>
      <w:r>
        <w:rPr>
          <w:rFonts w:ascii="Times New Roman" w:eastAsia="Times New Roman" w:hAnsi="Times New Roman" w:cs="Times New Roman"/>
          <w:sz w:val="32"/>
          <w:szCs w:val="36"/>
        </w:rPr>
        <w:t>__</w:t>
      </w:r>
      <w:r w:rsidRPr="00F92978">
        <w:rPr>
          <w:rFonts w:ascii="Times New Roman" w:eastAsia="Times New Roman" w:hAnsi="Times New Roman" w:cs="Times New Roman"/>
          <w:sz w:val="32"/>
          <w:szCs w:val="36"/>
        </w:rPr>
        <w:t>_____________________</w:t>
      </w:r>
    </w:p>
    <w:p w:rsidR="00724E28" w:rsidRPr="00F92978" w:rsidRDefault="00724E28" w:rsidP="00724E28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6"/>
        </w:rPr>
      </w:pPr>
      <w:r>
        <w:rPr>
          <w:rFonts w:ascii="Times New Roman" w:eastAsia="Times New Roman" w:hAnsi="Times New Roman" w:cs="Times New Roman"/>
          <w:sz w:val="32"/>
          <w:szCs w:val="36"/>
        </w:rPr>
        <w:t>__</w:t>
      </w:r>
      <w:r w:rsidRPr="00F92978">
        <w:rPr>
          <w:rFonts w:ascii="Times New Roman" w:eastAsia="Times New Roman" w:hAnsi="Times New Roman" w:cs="Times New Roman"/>
          <w:sz w:val="32"/>
          <w:szCs w:val="36"/>
        </w:rPr>
        <w:t>_____________________</w:t>
      </w:r>
    </w:p>
    <w:p w:rsidR="00724E28" w:rsidRDefault="00724E28" w:rsidP="00724E28">
      <w:pPr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36"/>
        </w:rPr>
      </w:pPr>
    </w:p>
    <w:p w:rsidR="00724E28" w:rsidRDefault="00724E28" w:rsidP="00724E28">
      <w:pPr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36"/>
        </w:rPr>
      </w:pPr>
    </w:p>
    <w:p w:rsidR="00724E28" w:rsidRDefault="00724E28" w:rsidP="00724E28">
      <w:pPr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36"/>
        </w:rPr>
      </w:pPr>
    </w:p>
    <w:p w:rsidR="00724E28" w:rsidRDefault="00724E28" w:rsidP="00724E28">
      <w:pPr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36"/>
        </w:rPr>
      </w:pPr>
    </w:p>
    <w:p w:rsidR="00724E28" w:rsidRDefault="00724E28" w:rsidP="00724E28">
      <w:pPr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36"/>
        </w:rPr>
      </w:pPr>
    </w:p>
    <w:p w:rsidR="00724E28" w:rsidRDefault="00724E28" w:rsidP="00724E28">
      <w:pPr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36"/>
        </w:rPr>
      </w:pPr>
    </w:p>
    <w:p w:rsidR="00724E28" w:rsidRDefault="00724E28" w:rsidP="00724E28">
      <w:pPr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36"/>
        </w:rPr>
      </w:pPr>
    </w:p>
    <w:p w:rsidR="00724E28" w:rsidRDefault="00724E28" w:rsidP="00724E28">
      <w:pPr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36"/>
        </w:rPr>
      </w:pPr>
    </w:p>
    <w:p w:rsidR="00724E28" w:rsidRDefault="00724E28" w:rsidP="00724E28">
      <w:pPr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36"/>
        </w:rPr>
      </w:pPr>
    </w:p>
    <w:p w:rsidR="00724E28" w:rsidRPr="000F5BA0" w:rsidRDefault="00724E28" w:rsidP="00724E28">
      <w:pPr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36"/>
        </w:rPr>
      </w:pPr>
    </w:p>
    <w:p w:rsidR="00724E28" w:rsidRDefault="00724E28" w:rsidP="00724E28">
      <w:pPr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36"/>
        </w:rPr>
      </w:pPr>
    </w:p>
    <w:p w:rsidR="00724E28" w:rsidRPr="000F5BA0" w:rsidRDefault="00724E28" w:rsidP="00724E28">
      <w:pPr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36"/>
        </w:rPr>
      </w:pPr>
    </w:p>
    <w:p w:rsidR="00724E28" w:rsidRPr="00F92978" w:rsidRDefault="00724E28" w:rsidP="00724E2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535CE7">
        <w:rPr>
          <w:rFonts w:ascii="Times New Roman" w:eastAsia="Times New Roman" w:hAnsi="Times New Roman" w:cs="Times New Roman"/>
          <w:b/>
          <w:i/>
          <w:sz w:val="32"/>
          <w:szCs w:val="28"/>
          <w:u w:val="single"/>
        </w:rPr>
        <w:lastRenderedPageBreak/>
        <w:t>Цель педагогической экспедиции</w:t>
      </w:r>
      <w:r w:rsidRPr="00535CE7">
        <w:rPr>
          <w:rFonts w:ascii="Times New Roman" w:eastAsia="Times New Roman" w:hAnsi="Times New Roman" w:cs="Times New Roman"/>
          <w:i/>
          <w:sz w:val="32"/>
          <w:szCs w:val="28"/>
        </w:rPr>
        <w:t>:</w:t>
      </w:r>
      <w:r w:rsidRPr="00F92978">
        <w:rPr>
          <w:rFonts w:ascii="Times New Roman" w:eastAsia="Times New Roman" w:hAnsi="Times New Roman" w:cs="Times New Roman"/>
          <w:sz w:val="32"/>
          <w:szCs w:val="28"/>
        </w:rPr>
        <w:t xml:space="preserve"> создание условий для повышения уро</w:t>
      </w:r>
      <w:r>
        <w:rPr>
          <w:rFonts w:ascii="Times New Roman" w:eastAsia="Times New Roman" w:hAnsi="Times New Roman" w:cs="Times New Roman"/>
          <w:sz w:val="32"/>
          <w:szCs w:val="28"/>
        </w:rPr>
        <w:t>вня профессиональной компетентно</w:t>
      </w:r>
      <w:r w:rsidRPr="00F92978">
        <w:rPr>
          <w:rFonts w:ascii="Times New Roman" w:eastAsia="Times New Roman" w:hAnsi="Times New Roman" w:cs="Times New Roman"/>
          <w:sz w:val="32"/>
          <w:szCs w:val="28"/>
        </w:rPr>
        <w:t>сти учителей и осмысления педагогами сущности и возможностей деятельностного подхода в достижении планируемых результатов обучения географии в условиях реализации ФГОС ООО.</w:t>
      </w:r>
    </w:p>
    <w:p w:rsidR="00724E28" w:rsidRPr="00F92978" w:rsidRDefault="00724E28" w:rsidP="00724E2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28"/>
        </w:rPr>
      </w:pPr>
    </w:p>
    <w:p w:rsidR="00724E28" w:rsidRPr="00535CE7" w:rsidRDefault="00724E28" w:rsidP="00724E2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32"/>
          <w:szCs w:val="28"/>
        </w:rPr>
      </w:pPr>
      <w:r w:rsidRPr="00535CE7">
        <w:rPr>
          <w:rFonts w:ascii="Times New Roman" w:eastAsia="Times New Roman" w:hAnsi="Times New Roman" w:cs="Times New Roman"/>
          <w:b/>
          <w:sz w:val="32"/>
          <w:szCs w:val="28"/>
        </w:rPr>
        <w:t>Задачи:</w:t>
      </w:r>
    </w:p>
    <w:p w:rsidR="00724E28" w:rsidRPr="00535CE7" w:rsidRDefault="00724E28" w:rsidP="00724E2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535CE7">
        <w:rPr>
          <w:rFonts w:ascii="Times New Roman" w:eastAsia="Times New Roman" w:hAnsi="Times New Roman" w:cs="Times New Roman"/>
          <w:sz w:val="32"/>
          <w:szCs w:val="28"/>
        </w:rPr>
        <w:t>оценить возможности практико-ориентированных форм организации учебной деятельности;</w:t>
      </w:r>
    </w:p>
    <w:p w:rsidR="00724E28" w:rsidRPr="00535CE7" w:rsidRDefault="00724E28" w:rsidP="00724E2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535CE7">
        <w:rPr>
          <w:rFonts w:ascii="Times New Roman" w:eastAsia="Times New Roman" w:hAnsi="Times New Roman" w:cs="Times New Roman"/>
          <w:sz w:val="32"/>
          <w:szCs w:val="28"/>
        </w:rPr>
        <w:t>освоить современные методики проведения практикумов в условиях природы и производства, доступные для школьного образования.</w:t>
      </w:r>
    </w:p>
    <w:p w:rsidR="00724E28" w:rsidRPr="00F92978" w:rsidRDefault="00724E28" w:rsidP="00724E2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978">
        <w:rPr>
          <w:rFonts w:ascii="Times New Roman" w:hAnsi="Times New Roman" w:cs="Times New Roman"/>
          <w:b/>
          <w:sz w:val="28"/>
          <w:szCs w:val="28"/>
        </w:rPr>
        <w:t>История К</w:t>
      </w:r>
      <w:r>
        <w:rPr>
          <w:rFonts w:ascii="Times New Roman" w:hAnsi="Times New Roman" w:cs="Times New Roman"/>
          <w:b/>
          <w:sz w:val="28"/>
          <w:szCs w:val="28"/>
        </w:rPr>
        <w:t xml:space="preserve">урчатовского </w:t>
      </w:r>
      <w:r w:rsidRPr="00F92978">
        <w:rPr>
          <w:rFonts w:ascii="Times New Roman" w:hAnsi="Times New Roman" w:cs="Times New Roman"/>
          <w:b/>
          <w:sz w:val="28"/>
          <w:szCs w:val="28"/>
        </w:rPr>
        <w:t>района</w:t>
      </w:r>
    </w:p>
    <w:p w:rsidR="00724E28" w:rsidRPr="00F92978" w:rsidRDefault="009D51AA" w:rsidP="00265C62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403860</wp:posOffset>
            </wp:positionV>
            <wp:extent cx="2093595" cy="2695575"/>
            <wp:effectExtent l="19050" t="0" r="1905" b="0"/>
            <wp:wrapTight wrapText="bothSides">
              <wp:wrapPolygon edited="0">
                <wp:start x="-197" y="0"/>
                <wp:lineTo x="-197" y="18471"/>
                <wp:lineTo x="590" y="19539"/>
                <wp:lineTo x="1769" y="19539"/>
                <wp:lineTo x="10024" y="21524"/>
                <wp:lineTo x="10220" y="21524"/>
                <wp:lineTo x="11203" y="21524"/>
                <wp:lineTo x="11399" y="21524"/>
                <wp:lineTo x="19654" y="19539"/>
                <wp:lineTo x="20833" y="19539"/>
                <wp:lineTo x="21620" y="18471"/>
                <wp:lineTo x="21620" y="0"/>
                <wp:lineTo x="-197" y="0"/>
              </wp:wrapPolygon>
            </wp:wrapTight>
            <wp:docPr id="6" name="Рисунок 9" descr="https://images.vector-images.com/46/kurchatov_rayon_coa_n94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.vector-images.com/46/kurchatov_rayon_coa_n9445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4E28" w:rsidRPr="00F92978">
        <w:rPr>
          <w:b/>
          <w:color w:val="000000"/>
          <w:sz w:val="28"/>
          <w:szCs w:val="28"/>
        </w:rPr>
        <w:t xml:space="preserve">Герб </w:t>
      </w:r>
      <w:r w:rsidR="00724E28" w:rsidRPr="00B31F88">
        <w:rPr>
          <w:color w:val="000000"/>
          <w:sz w:val="28"/>
          <w:szCs w:val="28"/>
        </w:rPr>
        <w:t>м</w:t>
      </w:r>
      <w:r w:rsidR="00724E28" w:rsidRPr="00F92978">
        <w:rPr>
          <w:color w:val="000000"/>
          <w:sz w:val="28"/>
          <w:szCs w:val="28"/>
        </w:rPr>
        <w:t>униципального района "К</w:t>
      </w:r>
      <w:r w:rsidR="00724E28">
        <w:rPr>
          <w:color w:val="000000"/>
          <w:sz w:val="28"/>
          <w:szCs w:val="28"/>
        </w:rPr>
        <w:t>урчатовский</w:t>
      </w:r>
      <w:r w:rsidR="00265C62">
        <w:rPr>
          <w:color w:val="000000"/>
          <w:sz w:val="28"/>
          <w:szCs w:val="28"/>
        </w:rPr>
        <w:t xml:space="preserve"> район" Курской области в </w:t>
      </w:r>
      <w:r w:rsidR="00724E28" w:rsidRPr="00F92978">
        <w:rPr>
          <w:color w:val="000000"/>
          <w:sz w:val="28"/>
          <w:szCs w:val="28"/>
        </w:rPr>
        <w:t>основе своей имеет щит прямоугольно</w:t>
      </w:r>
      <w:r w:rsidR="00265C62">
        <w:rPr>
          <w:color w:val="000000"/>
          <w:sz w:val="28"/>
          <w:szCs w:val="28"/>
        </w:rPr>
        <w:t xml:space="preserve">й формы с заострением на нижней </w:t>
      </w:r>
      <w:r w:rsidR="00724E28" w:rsidRPr="00F92978">
        <w:rPr>
          <w:color w:val="000000"/>
          <w:sz w:val="28"/>
          <w:szCs w:val="28"/>
        </w:rPr>
        <w:t>стороне (геральдическое определение - французский щит). Поле щита разделено на две части горизонтальной линией. В верхней части на серебряном поле лазурная перевязь с тремя летящими куропатками, символизирует принадлежность района к Курской области. В нижней части на фоне зеленого поля</w:t>
      </w:r>
      <w:r w:rsidR="00265C62" w:rsidRPr="00265C62">
        <w:rPr>
          <w:i/>
          <w:iCs/>
        </w:rPr>
        <w:t xml:space="preserve"> </w:t>
      </w:r>
      <w:r w:rsidR="00265C62" w:rsidRPr="00265C62">
        <w:rPr>
          <w:color w:val="000000"/>
          <w:sz w:val="28"/>
          <w:szCs w:val="28"/>
        </w:rPr>
        <w:t>герба эмблема колоса и шестеренки - символов промышленности и сельского хозяйства района</w:t>
      </w:r>
    </w:p>
    <w:p w:rsidR="00724E28" w:rsidRPr="00F92978" w:rsidRDefault="00724E28" w:rsidP="00724E28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F92978">
        <w:rPr>
          <w:color w:val="000000"/>
          <w:sz w:val="28"/>
          <w:szCs w:val="28"/>
        </w:rPr>
        <w:t>Герб говорит о том, что К</w:t>
      </w:r>
      <w:r w:rsidR="00265C62">
        <w:rPr>
          <w:color w:val="000000"/>
          <w:sz w:val="28"/>
          <w:szCs w:val="28"/>
        </w:rPr>
        <w:t xml:space="preserve">урчатовский </w:t>
      </w:r>
      <w:r w:rsidRPr="00F92978">
        <w:rPr>
          <w:color w:val="000000"/>
          <w:sz w:val="28"/>
          <w:szCs w:val="28"/>
        </w:rPr>
        <w:t xml:space="preserve"> район находится на территории Курской области,  район славится выращиванием зерновых культур.</w:t>
      </w:r>
      <w:r w:rsidRPr="00F92978">
        <w:rPr>
          <w:color w:val="000000"/>
          <w:sz w:val="28"/>
          <w:szCs w:val="28"/>
          <w:shd w:val="clear" w:color="auto" w:fill="FFFFFF"/>
        </w:rPr>
        <w:t xml:space="preserve"> Кроме зерновых, здесь выращи</w:t>
      </w:r>
      <w:r w:rsidR="00265C62">
        <w:rPr>
          <w:color w:val="000000"/>
          <w:sz w:val="28"/>
          <w:szCs w:val="28"/>
          <w:shd w:val="clear" w:color="auto" w:fill="FFFFFF"/>
        </w:rPr>
        <w:t>вают подсолнечник и сахарную свеклу</w:t>
      </w:r>
      <w:r w:rsidRPr="00F92978">
        <w:rPr>
          <w:color w:val="000000"/>
          <w:sz w:val="28"/>
          <w:szCs w:val="28"/>
          <w:shd w:val="clear" w:color="auto" w:fill="FFFFFF"/>
        </w:rPr>
        <w:t>.</w:t>
      </w:r>
    </w:p>
    <w:p w:rsidR="00541BAD" w:rsidRPr="00541BAD" w:rsidRDefault="00541BAD" w:rsidP="00541BAD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="009D51AA" w:rsidRPr="00541BA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9D51AA" w:rsidRPr="00541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1928</w:t>
      </w:r>
      <w:r w:rsidR="009D51AA" w:rsidRPr="00541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 был образован </w:t>
      </w:r>
      <w:hyperlink r:id="rId6" w:tooltip="Иванинский район" w:history="1">
        <w:proofErr w:type="spellStart"/>
        <w:r w:rsidR="00265C62" w:rsidRPr="00541BAD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</w:rPr>
          <w:t>Иванинский</w:t>
        </w:r>
        <w:proofErr w:type="spellEnd"/>
        <w:r w:rsidR="00265C62" w:rsidRPr="00541BAD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</w:rPr>
          <w:t xml:space="preserve"> район</w:t>
        </w:r>
      </w:hyperlink>
      <w:r w:rsidR="009D51AA" w:rsidRPr="00541BA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265C62" w:rsidRPr="00541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1963 году </w:t>
      </w:r>
      <w:proofErr w:type="spellStart"/>
      <w:r w:rsidR="009C2F24">
        <w:fldChar w:fldCharType="begin"/>
      </w:r>
      <w:r w:rsidR="001D2A28">
        <w:instrText>HYPERLINK "https://ru.wikipedia.org/wiki/%D0%98%D0%B2%D0%B0%D0%BD%D0%B8%D0%BD%D1%81%D0%BA%D0%B8%D0%B9_%D1%80%D0%B0%D0%B9%D0%BE%D0%BD" \o "Иванинский район"</w:instrText>
      </w:r>
      <w:r w:rsidR="009C2F24">
        <w:fldChar w:fldCharType="separate"/>
      </w:r>
      <w:r w:rsidR="00265C62" w:rsidRPr="00541BAD">
        <w:rPr>
          <w:rFonts w:ascii="Times New Roman" w:eastAsia="Times New Roman" w:hAnsi="Times New Roman" w:cs="Times New Roman"/>
          <w:color w:val="000000"/>
          <w:sz w:val="28"/>
          <w:szCs w:val="28"/>
        </w:rPr>
        <w:t>Иванинский</w:t>
      </w:r>
      <w:proofErr w:type="spellEnd"/>
      <w:r w:rsidR="00265C62" w:rsidRPr="00541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</w:t>
      </w:r>
      <w:r w:rsidR="009C2F24">
        <w:fldChar w:fldCharType="end"/>
      </w:r>
      <w:r w:rsidR="00265C62" w:rsidRPr="00541BAD">
        <w:rPr>
          <w:rFonts w:ascii="Times New Roman" w:eastAsia="Times New Roman" w:hAnsi="Times New Roman" w:cs="Times New Roman"/>
          <w:color w:val="000000"/>
          <w:sz w:val="28"/>
          <w:szCs w:val="28"/>
        </w:rPr>
        <w:t> был упразднён</w:t>
      </w:r>
      <w:r w:rsidRPr="00541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территория была включена в состав </w:t>
      </w:r>
      <w:r w:rsidRPr="00541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Льговского </w:t>
      </w:r>
      <w:r w:rsidRPr="00541BAD">
        <w:rPr>
          <w:rFonts w:ascii="Times New Roman" w:eastAsia="Times New Roman" w:hAnsi="Times New Roman" w:cs="Times New Roman"/>
          <w:color w:val="000000"/>
          <w:sz w:val="28"/>
          <w:szCs w:val="28"/>
        </w:rPr>
        <w:t>района</w:t>
      </w:r>
      <w:r w:rsidR="00265C62" w:rsidRPr="00541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541BAD" w:rsidRPr="00541BAD" w:rsidRDefault="00541BAD" w:rsidP="00541BAD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541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История современного Курчатовского района связана с развитием атомной энергетики. В результате строительства Курской АЭС в </w:t>
      </w:r>
      <w:r w:rsidRPr="00541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1968 г</w:t>
      </w:r>
      <w:r w:rsidRPr="00541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был основан населенный пункт, названный в честь выдающегося физика Игоря Курчатова. </w:t>
      </w:r>
    </w:p>
    <w:p w:rsidR="00541BAD" w:rsidRPr="00541BAD" w:rsidRDefault="00541BAD" w:rsidP="00541BAD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1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23 марта 1977</w:t>
      </w:r>
      <w:r w:rsidRPr="00541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из восточной часть Льговского района Курской области был образован Курчатовский район, и г. Курчатов стал его административным центром.</w:t>
      </w:r>
    </w:p>
    <w:p w:rsidR="009D51AA" w:rsidRDefault="009D51AA" w:rsidP="000064F4">
      <w:pPr>
        <w:pStyle w:val="a3"/>
        <w:rPr>
          <w:b/>
          <w:sz w:val="28"/>
          <w:szCs w:val="28"/>
        </w:rPr>
      </w:pPr>
    </w:p>
    <w:p w:rsidR="009D51AA" w:rsidRDefault="009D51AA" w:rsidP="000064F4">
      <w:pPr>
        <w:pStyle w:val="a3"/>
        <w:rPr>
          <w:b/>
          <w:sz w:val="28"/>
          <w:szCs w:val="28"/>
        </w:rPr>
      </w:pPr>
    </w:p>
    <w:p w:rsidR="009D51AA" w:rsidRDefault="009D51AA" w:rsidP="000064F4">
      <w:pPr>
        <w:pStyle w:val="a3"/>
        <w:rPr>
          <w:b/>
          <w:sz w:val="28"/>
          <w:szCs w:val="28"/>
        </w:rPr>
      </w:pPr>
    </w:p>
    <w:p w:rsidR="009D51AA" w:rsidRPr="000064F4" w:rsidRDefault="009D51AA" w:rsidP="009D51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Располагается район</w:t>
      </w:r>
      <w:r w:rsidR="008867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практически  в 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ентре Курской области.</w:t>
      </w:r>
      <w:r w:rsidR="008867EA">
        <w:t xml:space="preserve"> </w:t>
      </w:r>
    </w:p>
    <w:p w:rsidR="004351D0" w:rsidRDefault="009D51AA" w:rsidP="009D51AA">
      <w:pPr>
        <w:pStyle w:val="a3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-281940</wp:posOffset>
            </wp:positionV>
            <wp:extent cx="2172335" cy="2933700"/>
            <wp:effectExtent l="19050" t="0" r="0" b="0"/>
            <wp:wrapTight wrapText="bothSides">
              <wp:wrapPolygon edited="0">
                <wp:start x="-189" y="0"/>
                <wp:lineTo x="-189" y="21460"/>
                <wp:lineTo x="21594" y="21460"/>
                <wp:lineTo x="21594" y="0"/>
                <wp:lineTo x="-189" y="0"/>
              </wp:wrapPolygon>
            </wp:wrapTight>
            <wp:docPr id="7" name="Рисунок 17" descr="F:\курчатовский раон\Новый 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курчатовский раон\Новый точечн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511" t="14137" r="36954" b="15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4E28" w:rsidRPr="00F92978">
        <w:rPr>
          <w:b/>
          <w:sz w:val="28"/>
          <w:szCs w:val="28"/>
        </w:rPr>
        <w:t>Протяженность территории</w:t>
      </w:r>
      <w:r w:rsidR="00A24EF7">
        <w:rPr>
          <w:sz w:val="28"/>
          <w:szCs w:val="28"/>
        </w:rPr>
        <w:t xml:space="preserve"> с севера на юг 50 км, с запада на восток - 2</w:t>
      </w:r>
      <w:r w:rsidR="00724E28" w:rsidRPr="00F92978">
        <w:rPr>
          <w:sz w:val="28"/>
          <w:szCs w:val="28"/>
        </w:rPr>
        <w:t>0 км</w:t>
      </w:r>
      <w:r w:rsidR="008867EA">
        <w:rPr>
          <w:rFonts w:ascii="Arial" w:hAnsi="Arial" w:cs="Arial"/>
          <w:color w:val="000000"/>
          <w:sz w:val="20"/>
          <w:szCs w:val="20"/>
          <w:shd w:val="clear" w:color="auto" w:fill="EFEFEF"/>
        </w:rPr>
        <w:t>.</w:t>
      </w:r>
      <w:r w:rsidR="008867EA" w:rsidRPr="008867EA">
        <w:rPr>
          <w:color w:val="000000"/>
          <w:sz w:val="28"/>
          <w:szCs w:val="28"/>
        </w:rPr>
        <w:t xml:space="preserve"> Общая площадь района 677,93 кв. км., в том числе г. Курчатов - 56,14 кв. км., района - 621,79 кв.км. Районный центр удален от областного на 45 км.</w:t>
      </w:r>
      <w:r w:rsidR="008867EA">
        <w:rPr>
          <w:rFonts w:ascii="Arial" w:hAnsi="Arial" w:cs="Arial"/>
          <w:color w:val="000000"/>
          <w:sz w:val="20"/>
          <w:szCs w:val="20"/>
          <w:shd w:val="clear" w:color="auto" w:fill="EFEFEF"/>
        </w:rPr>
        <w:t xml:space="preserve"> </w:t>
      </w:r>
      <w:r w:rsidR="004351D0" w:rsidRPr="00207DC3">
        <w:t xml:space="preserve"> </w:t>
      </w:r>
      <w:r w:rsidR="004351D0" w:rsidRPr="004351D0">
        <w:rPr>
          <w:sz w:val="28"/>
          <w:szCs w:val="28"/>
        </w:rPr>
        <w:t>Расстояние до г. Курска по железной дороге 46 км., по шоссейной - 47 км.</w:t>
      </w:r>
    </w:p>
    <w:p w:rsidR="009D51AA" w:rsidRPr="008867EA" w:rsidRDefault="009D51AA" w:rsidP="009D51AA">
      <w:pPr>
        <w:pStyle w:val="a3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Поверхность </w:t>
      </w:r>
      <w:r w:rsidR="00724E28" w:rsidRPr="00F92978">
        <w:rPr>
          <w:b/>
          <w:sz w:val="28"/>
          <w:szCs w:val="28"/>
        </w:rPr>
        <w:t>представляет</w:t>
      </w:r>
      <w:r w:rsidR="00724E28" w:rsidRPr="00F92978">
        <w:rPr>
          <w:sz w:val="28"/>
          <w:szCs w:val="28"/>
        </w:rPr>
        <w:t>______</w:t>
      </w:r>
      <w:r w:rsidR="00724E28">
        <w:rPr>
          <w:sz w:val="28"/>
          <w:szCs w:val="28"/>
        </w:rPr>
        <w:t>____</w:t>
      </w:r>
    </w:p>
    <w:p w:rsidR="009D51AA" w:rsidRPr="00541BAD" w:rsidRDefault="00724E28" w:rsidP="009D51AA">
      <w:pPr>
        <w:pStyle w:val="a3"/>
        <w:rPr>
          <w:sz w:val="28"/>
          <w:szCs w:val="28"/>
        </w:rPr>
      </w:pPr>
      <w:r w:rsidRPr="00F92978">
        <w:rPr>
          <w:sz w:val="28"/>
          <w:szCs w:val="28"/>
        </w:rPr>
        <w:t>равнину, изрезанную оврагами и балками. Реки района относятся к системе __</w:t>
      </w:r>
      <w:r>
        <w:rPr>
          <w:sz w:val="28"/>
          <w:szCs w:val="28"/>
        </w:rPr>
        <w:t>_</w:t>
      </w:r>
      <w:r w:rsidRPr="00F92978">
        <w:rPr>
          <w:sz w:val="28"/>
          <w:szCs w:val="28"/>
        </w:rPr>
        <w:t xml:space="preserve">____________. </w:t>
      </w:r>
      <w:r w:rsidR="009D51AA" w:rsidRPr="00541BAD">
        <w:rPr>
          <w:sz w:val="28"/>
          <w:szCs w:val="28"/>
        </w:rPr>
        <w:t xml:space="preserve">Главная водная артерия района </w:t>
      </w:r>
      <w:r w:rsidR="00541BAD">
        <w:rPr>
          <w:sz w:val="28"/>
          <w:szCs w:val="28"/>
        </w:rPr>
        <w:t xml:space="preserve"> - </w:t>
      </w:r>
      <w:r w:rsidR="009D51AA" w:rsidRPr="00541BAD">
        <w:rPr>
          <w:b/>
          <w:sz w:val="28"/>
          <w:szCs w:val="28"/>
        </w:rPr>
        <w:t>р. Сейм</w:t>
      </w:r>
      <w:r w:rsidR="009D51AA" w:rsidRPr="00541BAD">
        <w:rPr>
          <w:sz w:val="28"/>
          <w:szCs w:val="28"/>
        </w:rPr>
        <w:t xml:space="preserve">. На территории района в нее впадают реки </w:t>
      </w:r>
      <w:r w:rsidR="009D51AA" w:rsidRPr="00541BAD">
        <w:rPr>
          <w:b/>
          <w:sz w:val="28"/>
          <w:szCs w:val="28"/>
        </w:rPr>
        <w:t xml:space="preserve">Реут, </w:t>
      </w:r>
      <w:proofErr w:type="spellStart"/>
      <w:r w:rsidR="009D51AA" w:rsidRPr="00541BAD">
        <w:rPr>
          <w:b/>
          <w:sz w:val="28"/>
          <w:szCs w:val="28"/>
        </w:rPr>
        <w:t>Ломня</w:t>
      </w:r>
      <w:proofErr w:type="spellEnd"/>
      <w:r w:rsidR="009D51AA" w:rsidRPr="00541BAD">
        <w:rPr>
          <w:b/>
          <w:sz w:val="28"/>
          <w:szCs w:val="28"/>
        </w:rPr>
        <w:t>, Пенка и Дичня</w:t>
      </w:r>
      <w:r w:rsidR="009D51AA" w:rsidRPr="00541BAD">
        <w:rPr>
          <w:sz w:val="28"/>
          <w:szCs w:val="28"/>
        </w:rPr>
        <w:t xml:space="preserve">. Узкий канал соединяет р. Сейм и </w:t>
      </w:r>
      <w:r w:rsidR="009D51AA" w:rsidRPr="00541BAD">
        <w:rPr>
          <w:b/>
          <w:sz w:val="28"/>
          <w:szCs w:val="28"/>
        </w:rPr>
        <w:t>Курское водохранилище</w:t>
      </w:r>
      <w:r w:rsidR="00541BAD">
        <w:rPr>
          <w:b/>
          <w:sz w:val="28"/>
          <w:szCs w:val="28"/>
        </w:rPr>
        <w:t xml:space="preserve"> (пруд –</w:t>
      </w:r>
      <w:r w:rsidR="00D706BD">
        <w:rPr>
          <w:b/>
          <w:sz w:val="28"/>
          <w:szCs w:val="28"/>
        </w:rPr>
        <w:t xml:space="preserve"> </w:t>
      </w:r>
      <w:r w:rsidR="00541BAD">
        <w:rPr>
          <w:b/>
          <w:sz w:val="28"/>
          <w:szCs w:val="28"/>
        </w:rPr>
        <w:t xml:space="preserve">охладитель </w:t>
      </w:r>
      <w:proofErr w:type="spellStart"/>
      <w:r w:rsidR="00541BAD">
        <w:rPr>
          <w:b/>
          <w:sz w:val="28"/>
          <w:szCs w:val="28"/>
        </w:rPr>
        <w:t>КуАЭС</w:t>
      </w:r>
      <w:proofErr w:type="spellEnd"/>
      <w:r w:rsidR="00541BAD">
        <w:rPr>
          <w:b/>
          <w:sz w:val="28"/>
          <w:szCs w:val="28"/>
        </w:rPr>
        <w:t>)</w:t>
      </w:r>
      <w:r w:rsidR="009D51AA" w:rsidRPr="00541BAD">
        <w:rPr>
          <w:sz w:val="28"/>
          <w:szCs w:val="28"/>
        </w:rPr>
        <w:t>, расположенное в черте г. Курчатова.</w:t>
      </w:r>
    </w:p>
    <w:p w:rsidR="00541BAD" w:rsidRDefault="009D51AA" w:rsidP="009D51AA">
      <w:pPr>
        <w:pStyle w:val="a3"/>
        <w:rPr>
          <w:sz w:val="28"/>
          <w:szCs w:val="28"/>
        </w:rPr>
      </w:pPr>
      <w:r w:rsidRPr="00541BAD">
        <w:rPr>
          <w:sz w:val="28"/>
          <w:szCs w:val="28"/>
        </w:rPr>
        <w:t>Курское водохранилище</w:t>
      </w:r>
      <w:r w:rsidR="00541BAD">
        <w:rPr>
          <w:sz w:val="28"/>
          <w:szCs w:val="28"/>
        </w:rPr>
        <w:t xml:space="preserve"> разделено </w:t>
      </w:r>
      <w:r w:rsidR="008867EA">
        <w:rPr>
          <w:sz w:val="28"/>
          <w:szCs w:val="28"/>
        </w:rPr>
        <w:t xml:space="preserve">песчаной </w:t>
      </w:r>
      <w:r w:rsidR="00541BAD">
        <w:rPr>
          <w:sz w:val="28"/>
          <w:szCs w:val="28"/>
        </w:rPr>
        <w:t xml:space="preserve">косой, зимой практически </w:t>
      </w:r>
      <w:proofErr w:type="gramStart"/>
      <w:r w:rsidR="00541BAD">
        <w:rPr>
          <w:sz w:val="28"/>
          <w:szCs w:val="28"/>
        </w:rPr>
        <w:t xml:space="preserve">никогда </w:t>
      </w:r>
      <w:r w:rsidRPr="00541BAD">
        <w:rPr>
          <w:sz w:val="28"/>
          <w:szCs w:val="28"/>
        </w:rPr>
        <w:t xml:space="preserve"> не</w:t>
      </w:r>
      <w:proofErr w:type="gramEnd"/>
      <w:r w:rsidRPr="00541BAD">
        <w:rPr>
          <w:sz w:val="28"/>
          <w:szCs w:val="28"/>
        </w:rPr>
        <w:t xml:space="preserve"> замерзает</w:t>
      </w:r>
      <w:r w:rsidR="00541BAD">
        <w:rPr>
          <w:sz w:val="28"/>
          <w:szCs w:val="28"/>
        </w:rPr>
        <w:t>, что позволяет здесь зимовать многим мигрирующим видам птиц.</w:t>
      </w:r>
    </w:p>
    <w:p w:rsidR="002A0CB2" w:rsidRDefault="008901F9" w:rsidP="0031643A">
      <w:pPr>
        <w:pStyle w:val="a3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410845</wp:posOffset>
            </wp:positionV>
            <wp:extent cx="2797810" cy="2095500"/>
            <wp:effectExtent l="19050" t="0" r="2540" b="0"/>
            <wp:wrapTight wrapText="bothSides">
              <wp:wrapPolygon edited="0">
                <wp:start x="-147" y="0"/>
                <wp:lineTo x="-147" y="21404"/>
                <wp:lineTo x="21620" y="21404"/>
                <wp:lineTo x="21620" y="0"/>
                <wp:lineTo x="-147" y="0"/>
              </wp:wrapPolygon>
            </wp:wrapTight>
            <wp:docPr id="2" name="Рисунок 1" descr="G:\фотоконкурс(1)\IMG_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конкурс(1)\IMG_3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4E28" w:rsidRPr="00F92978">
        <w:rPr>
          <w:b/>
          <w:sz w:val="28"/>
          <w:szCs w:val="28"/>
        </w:rPr>
        <w:t>Преобладающие почвы:</w:t>
      </w:r>
      <w:r w:rsidR="00590EBA">
        <w:rPr>
          <w:sz w:val="28"/>
          <w:szCs w:val="28"/>
        </w:rPr>
        <w:t xml:space="preserve"> черноземные, серые лес</w:t>
      </w:r>
      <w:r w:rsidR="007506B1">
        <w:rPr>
          <w:sz w:val="28"/>
          <w:szCs w:val="28"/>
        </w:rPr>
        <w:t>ные  и  пойменные луговые.</w:t>
      </w:r>
      <w:r w:rsidR="00724E28" w:rsidRPr="00F92978">
        <w:rPr>
          <w:sz w:val="28"/>
          <w:szCs w:val="28"/>
        </w:rPr>
        <w:t xml:space="preserve"> </w:t>
      </w:r>
      <w:r w:rsidR="00590EBA">
        <w:rPr>
          <w:sz w:val="28"/>
          <w:szCs w:val="28"/>
        </w:rPr>
        <w:t>Большая ча</w:t>
      </w:r>
      <w:r w:rsidR="004351D0">
        <w:rPr>
          <w:sz w:val="28"/>
          <w:szCs w:val="28"/>
        </w:rPr>
        <w:t>сть водора</w:t>
      </w:r>
      <w:r w:rsidR="00590EBA">
        <w:rPr>
          <w:sz w:val="28"/>
          <w:szCs w:val="28"/>
        </w:rPr>
        <w:t xml:space="preserve">здельных территорий занята </w:t>
      </w:r>
      <w:r w:rsidRPr="008901F9">
        <w:rPr>
          <w:sz w:val="28"/>
          <w:szCs w:val="28"/>
        </w:rPr>
        <w:t xml:space="preserve"> </w:t>
      </w:r>
      <w:r w:rsidR="00590EBA">
        <w:rPr>
          <w:sz w:val="28"/>
          <w:szCs w:val="28"/>
        </w:rPr>
        <w:t xml:space="preserve">сельскохозяйственными угодьями. </w:t>
      </w:r>
      <w:r w:rsidR="00590EBA" w:rsidRPr="00590EBA">
        <w:rPr>
          <w:sz w:val="28"/>
          <w:szCs w:val="28"/>
        </w:rPr>
        <w:t>Площадь сельскохозяйственных угодий  района составляет 4</w:t>
      </w:r>
      <w:r w:rsidR="00590EBA">
        <w:rPr>
          <w:sz w:val="28"/>
          <w:szCs w:val="28"/>
        </w:rPr>
        <w:t xml:space="preserve">3766 га, из них 32284 га — пашни.  Благодаря плодородию почв район </w:t>
      </w:r>
      <w:proofErr w:type="gramStart"/>
      <w:r w:rsidR="00590EBA" w:rsidRPr="00590EBA">
        <w:rPr>
          <w:sz w:val="28"/>
          <w:szCs w:val="28"/>
        </w:rPr>
        <w:t>специализируетс</w:t>
      </w:r>
      <w:r w:rsidR="00590EBA">
        <w:rPr>
          <w:sz w:val="28"/>
          <w:szCs w:val="28"/>
        </w:rPr>
        <w:t>я  на</w:t>
      </w:r>
      <w:proofErr w:type="gramEnd"/>
      <w:r w:rsidR="00590EBA">
        <w:rPr>
          <w:sz w:val="28"/>
          <w:szCs w:val="28"/>
        </w:rPr>
        <w:t xml:space="preserve"> выращивании зерновых</w:t>
      </w:r>
      <w:r w:rsidR="00543060">
        <w:rPr>
          <w:sz w:val="28"/>
          <w:szCs w:val="28"/>
        </w:rPr>
        <w:t xml:space="preserve">. </w:t>
      </w:r>
      <w:r w:rsidR="00724E28" w:rsidRPr="00F92978">
        <w:rPr>
          <w:b/>
          <w:sz w:val="28"/>
          <w:szCs w:val="28"/>
        </w:rPr>
        <w:t>По характеру растительности</w:t>
      </w:r>
      <w:r w:rsidR="00724E28" w:rsidRPr="00F92978">
        <w:rPr>
          <w:sz w:val="28"/>
          <w:szCs w:val="28"/>
        </w:rPr>
        <w:t xml:space="preserve"> </w:t>
      </w:r>
      <w:r w:rsidR="00724E28" w:rsidRPr="00155696">
        <w:rPr>
          <w:sz w:val="28"/>
          <w:szCs w:val="28"/>
        </w:rPr>
        <w:t xml:space="preserve">район входит в </w:t>
      </w:r>
      <w:r w:rsidR="0031643A">
        <w:rPr>
          <w:sz w:val="28"/>
          <w:szCs w:val="28"/>
        </w:rPr>
        <w:t>____________</w:t>
      </w:r>
      <w:r w:rsidR="00724E28" w:rsidRPr="00155696">
        <w:rPr>
          <w:sz w:val="28"/>
          <w:szCs w:val="28"/>
        </w:rPr>
        <w:t xml:space="preserve">зону. </w:t>
      </w:r>
    </w:p>
    <w:p w:rsidR="001F17B8" w:rsidRDefault="00773E48" w:rsidP="0031643A">
      <w:pPr>
        <w:pStyle w:val="a3"/>
        <w:rPr>
          <w:sz w:val="28"/>
          <w:szCs w:val="28"/>
        </w:rPr>
      </w:pPr>
      <w:r w:rsidRPr="00155696">
        <w:rPr>
          <w:sz w:val="28"/>
          <w:szCs w:val="28"/>
        </w:rPr>
        <w:t xml:space="preserve">Растительность </w:t>
      </w:r>
      <w:r w:rsidR="002A0CB2">
        <w:rPr>
          <w:sz w:val="28"/>
          <w:szCs w:val="28"/>
        </w:rPr>
        <w:t xml:space="preserve">района </w:t>
      </w:r>
      <w:r w:rsidRPr="00155696">
        <w:rPr>
          <w:sz w:val="28"/>
          <w:szCs w:val="28"/>
        </w:rPr>
        <w:t>характерна для лесостепи. На территории произрастают сосновые и смешанные леса. В районе имеется 6787 га лесных земель, в т. ч. 5812 га земель государственного лесного фонда. 2002 га земель занято древесно-кустарниковой растительностью, не входящей в лесной фонд</w:t>
      </w:r>
      <w:r w:rsidR="00155696" w:rsidRPr="00155696">
        <w:rPr>
          <w:sz w:val="28"/>
          <w:szCs w:val="28"/>
        </w:rPr>
        <w:t>.</w:t>
      </w:r>
    </w:p>
    <w:p w:rsidR="00543060" w:rsidRDefault="001F17B8" w:rsidP="00543060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4250808</wp:posOffset>
            </wp:positionH>
            <wp:positionV relativeFrom="paragraph">
              <wp:posOffset>4044315</wp:posOffset>
            </wp:positionV>
            <wp:extent cx="1533525" cy="2105025"/>
            <wp:effectExtent l="19050" t="0" r="9525" b="0"/>
            <wp:wrapTight wrapText="bothSides">
              <wp:wrapPolygon edited="0">
                <wp:start x="-268" y="0"/>
                <wp:lineTo x="-268" y="21502"/>
                <wp:lineTo x="21734" y="21502"/>
                <wp:lineTo x="21734" y="0"/>
                <wp:lineTo x="-268" y="0"/>
              </wp:wrapPolygon>
            </wp:wrapTight>
            <wp:docPr id="1" name="Рисунок 1" descr="C:\Documents and Settings\Лариса\Мои документы\Краеведческие чтения . К межд году Охраны природы\Скан фото. для работы\Рябч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0" name="Picture 3" descr="C:\Documents and Settings\Лариса\Мои документы\Краеведческие чтения . К межд году Охраны природы\Скан фото. для работы\Рябч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221" r="20491" b="22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5305530" cy="3380740"/>
            <wp:effectExtent l="0" t="0" r="0" b="0"/>
            <wp:docPr id="3" name="Рисунок 1" descr="C:\Users\Наталья\Pictures\Desktop\Новая папка\зима 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Desktop\Новая папка\зима 13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513" cy="338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5696">
        <w:rPr>
          <w:sz w:val="28"/>
          <w:szCs w:val="28"/>
        </w:rPr>
        <w:t xml:space="preserve">Травянистая растительность района </w:t>
      </w:r>
      <w:r w:rsidR="0031643A">
        <w:rPr>
          <w:sz w:val="28"/>
          <w:szCs w:val="28"/>
        </w:rPr>
        <w:t>____________</w:t>
      </w:r>
      <w:r w:rsidR="00155696" w:rsidRPr="00155696">
        <w:rPr>
          <w:sz w:val="28"/>
          <w:szCs w:val="28"/>
        </w:rPr>
        <w:t>с примесью бобовых. Естественная растительность луговых степей сохранилась по склонам и днищам балок и в поймах рек. </w:t>
      </w:r>
      <w:r w:rsidR="004F69DA">
        <w:rPr>
          <w:sz w:val="28"/>
          <w:szCs w:val="28"/>
        </w:rPr>
        <w:t xml:space="preserve"> В </w:t>
      </w:r>
      <w:proofErr w:type="gramStart"/>
      <w:r w:rsidR="004F69DA">
        <w:rPr>
          <w:sz w:val="28"/>
          <w:szCs w:val="28"/>
        </w:rPr>
        <w:t>окрестностях  с.</w:t>
      </w:r>
      <w:proofErr w:type="gramEnd"/>
      <w:r w:rsidR="004F69DA">
        <w:rPr>
          <w:sz w:val="28"/>
          <w:szCs w:val="28"/>
        </w:rPr>
        <w:t xml:space="preserve"> </w:t>
      </w:r>
      <w:proofErr w:type="spellStart"/>
      <w:r w:rsidR="004F69DA">
        <w:rPr>
          <w:sz w:val="28"/>
          <w:szCs w:val="28"/>
        </w:rPr>
        <w:t>Чапли</w:t>
      </w:r>
      <w:proofErr w:type="spellEnd"/>
      <w:r w:rsidR="004F69DA">
        <w:rPr>
          <w:sz w:val="28"/>
          <w:szCs w:val="28"/>
        </w:rPr>
        <w:t xml:space="preserve"> на пойменном лугу сохранилось единственное  место в районе произрастания РЯБЧИКА РУССКОГО.</w:t>
      </w:r>
    </w:p>
    <w:p w:rsidR="00773E48" w:rsidRDefault="004F69DA" w:rsidP="00543060">
      <w:pPr>
        <w:pStyle w:val="a3"/>
        <w:rPr>
          <w:sz w:val="28"/>
          <w:szCs w:val="28"/>
        </w:rPr>
      </w:pPr>
      <w:r w:rsidRPr="004F69DA">
        <w:rPr>
          <w:b/>
          <w:sz w:val="28"/>
          <w:szCs w:val="28"/>
        </w:rPr>
        <w:t>Уникальность природы Курского</w:t>
      </w:r>
      <w:r>
        <w:rPr>
          <w:sz w:val="28"/>
          <w:szCs w:val="28"/>
        </w:rPr>
        <w:t xml:space="preserve"> водохранилища обусловлена его высокой температурой в течении всего года</w:t>
      </w:r>
      <w:r w:rsidR="0054306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543060">
        <w:rPr>
          <w:sz w:val="28"/>
          <w:szCs w:val="28"/>
        </w:rPr>
        <w:t>в</w:t>
      </w:r>
      <w:r>
        <w:rPr>
          <w:sz w:val="28"/>
          <w:szCs w:val="28"/>
        </w:rPr>
        <w:t xml:space="preserve">одохранилище не замерзает даже зимой. Его косу облюбовали пернатые, которых здесь насчитывается более 100 видов. </w:t>
      </w:r>
      <w:r w:rsidR="00965553" w:rsidRPr="004F69DA">
        <w:rPr>
          <w:sz w:val="28"/>
          <w:szCs w:val="28"/>
        </w:rPr>
        <w:t xml:space="preserve">Здесь живет усатая синица, обычно обитающая в тростниковых зарослях побережий южных водохранилищ и морей. Много остается на водохранилище и зимующих птиц, которые в обычных условиях летят на Черное и Средиземное моря, на атлантическое побережье Западной Европы — таежная утка-гоголь и лебедь-кликун, вьют гнезда кряква и лебедь-шипун, лысухи, камышницы и др. виды. Редкостью орнитологи назвали пребывание возле Курчатова и др. птиц северных широт: гагар, крохалей, чернетей морских и хохлатых. На водохранилище впервые за 80 лет встречен большой баклан. Берега водохранилища облюбовали 4 вида чаек: озерная, серебристая, хохотунья и сизая. Рядом живут и 4 вида крачек: речная, черная, белокрылая и малая. На небольшом островке гнездятся целые колонии этих птиц — около 1000 особей. А в период миграции бывает и больше. В 2008 впервые на песчаном берегу косы специалисты нашли 13 гнезд малой крачки, редкого вида из Красной книги. Это — единственная колония в Курской области. Еще возле водохранилища живут серая и белая цапли, большая и малая выпи. </w:t>
      </w:r>
      <w:r w:rsidR="00965553" w:rsidRPr="004F69DA">
        <w:rPr>
          <w:sz w:val="28"/>
          <w:szCs w:val="28"/>
        </w:rPr>
        <w:lastRenderedPageBreak/>
        <w:t>Окрестности Курчатова пришлись по нраву аистам, которые, как известно, предпочитают экологически чистые места.</w:t>
      </w:r>
    </w:p>
    <w:p w:rsidR="00773E48" w:rsidRDefault="00773E48" w:rsidP="00724E2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4E28" w:rsidRPr="00F92978" w:rsidRDefault="00965553" w:rsidP="009655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Добыча</w:t>
      </w:r>
      <w:r w:rsidR="00724E28" w:rsidRPr="00F92978">
        <w:rPr>
          <w:rFonts w:ascii="Times New Roman" w:eastAsia="Times New Roman" w:hAnsi="Times New Roman" w:cs="Times New Roman"/>
          <w:b/>
          <w:sz w:val="28"/>
          <w:szCs w:val="28"/>
        </w:rPr>
        <w:t xml:space="preserve"> полезных</w:t>
      </w:r>
      <w:r w:rsidR="00724E2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24E28" w:rsidRPr="00F92978">
        <w:rPr>
          <w:rFonts w:ascii="Times New Roman" w:eastAsia="Times New Roman" w:hAnsi="Times New Roman" w:cs="Times New Roman"/>
          <w:b/>
          <w:sz w:val="28"/>
          <w:szCs w:val="28"/>
        </w:rPr>
        <w:t>ископаемых</w:t>
      </w:r>
      <w:r w:rsidR="00724E2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24E28" w:rsidRPr="00F9297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в районе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в промышленных масштабах не ведется. </w:t>
      </w:r>
      <w:r w:rsidR="004351D0">
        <w:t xml:space="preserve">На </w:t>
      </w:r>
      <w:r w:rsidR="004351D0" w:rsidRPr="004351D0">
        <w:rPr>
          <w:rFonts w:ascii="Times New Roman" w:eastAsia="Times New Roman" w:hAnsi="Times New Roman" w:cs="Times New Roman"/>
          <w:color w:val="222222"/>
          <w:sz w:val="28"/>
          <w:szCs w:val="28"/>
        </w:rPr>
        <w:t>территории района есть месторождения строительных материалов: песка, керамических глин, трепела, суглинков (</w:t>
      </w:r>
      <w:proofErr w:type="spellStart"/>
      <w:r w:rsidR="004351D0" w:rsidRPr="004351D0">
        <w:rPr>
          <w:rFonts w:ascii="Times New Roman" w:eastAsia="Times New Roman" w:hAnsi="Times New Roman" w:cs="Times New Roman"/>
          <w:color w:val="222222"/>
          <w:sz w:val="28"/>
          <w:szCs w:val="28"/>
        </w:rPr>
        <w:t>Дроняевское</w:t>
      </w:r>
      <w:proofErr w:type="spellEnd"/>
      <w:r w:rsidR="004351D0" w:rsidRPr="004351D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месторождение).  Площадь </w:t>
      </w:r>
      <w:proofErr w:type="spellStart"/>
      <w:r w:rsidR="004351D0" w:rsidRPr="004351D0">
        <w:rPr>
          <w:rFonts w:ascii="Times New Roman" w:eastAsia="Times New Roman" w:hAnsi="Times New Roman" w:cs="Times New Roman"/>
          <w:color w:val="222222"/>
          <w:sz w:val="28"/>
          <w:szCs w:val="28"/>
        </w:rPr>
        <w:t>Дроняевского</w:t>
      </w:r>
      <w:proofErr w:type="spellEnd"/>
      <w:r w:rsidR="004351D0" w:rsidRPr="004351D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месторождения суглинков 138 га, на котором  разра</w:t>
      </w:r>
      <w:r w:rsidR="00AE1475">
        <w:rPr>
          <w:rFonts w:ascii="Times New Roman" w:eastAsia="Times New Roman" w:hAnsi="Times New Roman" w:cs="Times New Roman"/>
          <w:color w:val="222222"/>
          <w:sz w:val="28"/>
          <w:szCs w:val="28"/>
        </w:rPr>
        <w:t>ботан карьер глин площадью 14,4.</w:t>
      </w:r>
    </w:p>
    <w:p w:rsidR="00724E28" w:rsidRPr="00D706BD" w:rsidRDefault="00724E28" w:rsidP="00541B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2978">
        <w:rPr>
          <w:rFonts w:ascii="Times New Roman" w:eastAsia="Times New Roman" w:hAnsi="Times New Roman" w:cs="Times New Roman"/>
          <w:b/>
          <w:sz w:val="28"/>
          <w:szCs w:val="28"/>
        </w:rPr>
        <w:t>Климат</w:t>
      </w:r>
      <w:r w:rsidR="00541BAD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</w:t>
      </w:r>
      <w:proofErr w:type="gramStart"/>
      <w:r w:rsidR="00541BAD">
        <w:rPr>
          <w:rFonts w:ascii="Times New Roman" w:eastAsia="Times New Roman" w:hAnsi="Times New Roman" w:cs="Times New Roman"/>
          <w:sz w:val="28"/>
          <w:szCs w:val="28"/>
        </w:rPr>
        <w:t xml:space="preserve">Курчатовского </w:t>
      </w:r>
      <w:r w:rsidRPr="00F92978">
        <w:rPr>
          <w:rFonts w:ascii="Times New Roman" w:eastAsia="Times New Roman" w:hAnsi="Times New Roman" w:cs="Times New Roman"/>
          <w:sz w:val="28"/>
          <w:szCs w:val="28"/>
        </w:rPr>
        <w:t xml:space="preserve"> района</w:t>
      </w:r>
      <w:proofErr w:type="gramEnd"/>
      <w:r w:rsidRPr="00F92978">
        <w:rPr>
          <w:rFonts w:ascii="Times New Roman" w:eastAsia="Times New Roman" w:hAnsi="Times New Roman" w:cs="Times New Roman"/>
          <w:sz w:val="28"/>
          <w:szCs w:val="28"/>
        </w:rPr>
        <w:t>, как и всей Курской области умеренно континентальный, с четко выраженными сезонами год</w:t>
      </w:r>
      <w:r w:rsidR="00541BAD">
        <w:rPr>
          <w:rFonts w:ascii="Times New Roman" w:eastAsia="Times New Roman" w:hAnsi="Times New Roman" w:cs="Times New Roman"/>
          <w:sz w:val="28"/>
          <w:szCs w:val="28"/>
        </w:rPr>
        <w:t>.</w:t>
      </w:r>
      <w:r w:rsidR="00541BAD" w:rsidRPr="00541B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1BAD" w:rsidRPr="00D706BD">
        <w:rPr>
          <w:rFonts w:ascii="Times New Roman" w:eastAsia="Times New Roman" w:hAnsi="Times New Roman" w:cs="Times New Roman"/>
          <w:sz w:val="28"/>
          <w:szCs w:val="28"/>
        </w:rPr>
        <w:t>Зимы здесь мягкие, без сильных холодов, средняя температура января составляет -7 °С.  Особый микроклимат сложился в г. Курчатове, благодаря постоянному испарению с Курского водохранилища.</w:t>
      </w:r>
      <w:r w:rsidR="00543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1BAD" w:rsidRPr="00D706BD">
        <w:rPr>
          <w:rFonts w:ascii="Times New Roman" w:eastAsia="Times New Roman" w:hAnsi="Times New Roman" w:cs="Times New Roman"/>
          <w:sz w:val="28"/>
          <w:szCs w:val="28"/>
        </w:rPr>
        <w:t>Лето обычно жаркое, среднемесячная температура июля +19 °С. Зимой преобладают северо-западные ветра, летом</w:t>
      </w:r>
      <w:r w:rsidR="0053657A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541BAD" w:rsidRPr="00D706BD">
        <w:rPr>
          <w:rFonts w:ascii="Times New Roman" w:eastAsia="Times New Roman" w:hAnsi="Times New Roman" w:cs="Times New Roman"/>
          <w:sz w:val="28"/>
          <w:szCs w:val="28"/>
        </w:rPr>
        <w:t xml:space="preserve"> юго-западные. Осадков выпадает немного, район относится к поясу недостаточного увлажнения.</w:t>
      </w:r>
    </w:p>
    <w:p w:rsidR="00724E28" w:rsidRPr="00F92978" w:rsidRDefault="00724E28" w:rsidP="0053657A">
      <w:pPr>
        <w:shd w:val="clear" w:color="auto" w:fill="FFFFFF" w:themeFill="background1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297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Задание:  </w:t>
      </w:r>
      <w:r w:rsidR="00D706BD">
        <w:rPr>
          <w:rFonts w:ascii="Times New Roman" w:eastAsia="Times New Roman" w:hAnsi="Times New Roman" w:cs="Times New Roman"/>
          <w:sz w:val="28"/>
          <w:szCs w:val="28"/>
        </w:rPr>
        <w:t>Определите «соседей»  Курчатовского</w:t>
      </w:r>
      <w:r w:rsidRPr="00F92978">
        <w:rPr>
          <w:rFonts w:ascii="Times New Roman" w:eastAsia="Times New Roman" w:hAnsi="Times New Roman" w:cs="Times New Roman"/>
          <w:sz w:val="28"/>
          <w:szCs w:val="28"/>
        </w:rPr>
        <w:t xml:space="preserve"> района.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 востоке граничит с</w:t>
      </w:r>
      <w:r w:rsidRPr="00F92978">
        <w:rPr>
          <w:rFonts w:ascii="Times New Roman" w:eastAsia="Times New Roman" w:hAnsi="Times New Roman" w:cs="Times New Roman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sz w:val="28"/>
          <w:szCs w:val="28"/>
        </w:rPr>
        <w:t>__________</w:t>
      </w:r>
      <w:r w:rsidRPr="00F92978">
        <w:rPr>
          <w:rFonts w:ascii="Times New Roman" w:eastAsia="Times New Roman" w:hAnsi="Times New Roman" w:cs="Times New Roman"/>
          <w:sz w:val="28"/>
          <w:szCs w:val="28"/>
        </w:rPr>
        <w:t>__________,</w:t>
      </w:r>
      <w:r w:rsidR="0053657A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Pr="00F92978">
        <w:rPr>
          <w:rFonts w:ascii="Times New Roman" w:eastAsia="Times New Roman" w:hAnsi="Times New Roman" w:cs="Times New Roman"/>
          <w:sz w:val="28"/>
          <w:szCs w:val="28"/>
        </w:rPr>
        <w:t xml:space="preserve"> север</w:t>
      </w:r>
      <w:r w:rsidR="0053657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92978">
        <w:rPr>
          <w:rFonts w:ascii="Times New Roman" w:eastAsia="Times New Roman" w:hAnsi="Times New Roman" w:cs="Times New Roman"/>
          <w:sz w:val="28"/>
          <w:szCs w:val="28"/>
        </w:rPr>
        <w:t xml:space="preserve"> - _____________</w:t>
      </w:r>
      <w:r>
        <w:rPr>
          <w:rFonts w:ascii="Times New Roman" w:eastAsia="Times New Roman" w:hAnsi="Times New Roman" w:cs="Times New Roman"/>
          <w:sz w:val="28"/>
          <w:szCs w:val="28"/>
        </w:rPr>
        <w:t>__</w:t>
      </w:r>
      <w:r w:rsidRPr="00F92978">
        <w:rPr>
          <w:rFonts w:ascii="Times New Roman" w:eastAsia="Times New Roman" w:hAnsi="Times New Roman" w:cs="Times New Roman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___, </w:t>
      </w:r>
      <w:r w:rsidR="0053657A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>западе - _________</w:t>
      </w:r>
      <w:r w:rsidRPr="00F92978">
        <w:rPr>
          <w:rFonts w:ascii="Times New Roman" w:eastAsia="Times New Roman" w:hAnsi="Times New Roman" w:cs="Times New Roman"/>
          <w:sz w:val="28"/>
          <w:szCs w:val="28"/>
        </w:rPr>
        <w:t xml:space="preserve">____________, </w:t>
      </w:r>
      <w:r w:rsidR="0053657A">
        <w:rPr>
          <w:rFonts w:ascii="Times New Roman" w:eastAsia="Times New Roman" w:hAnsi="Times New Roman" w:cs="Times New Roman"/>
          <w:sz w:val="28"/>
          <w:szCs w:val="28"/>
        </w:rPr>
        <w:t>юге</w:t>
      </w:r>
      <w:r w:rsidRPr="00F92978">
        <w:rPr>
          <w:rFonts w:ascii="Times New Roman" w:eastAsia="Times New Roman" w:hAnsi="Times New Roman" w:cs="Times New Roman"/>
          <w:sz w:val="28"/>
          <w:szCs w:val="28"/>
        </w:rPr>
        <w:t xml:space="preserve"> - ________</w:t>
      </w:r>
      <w:r>
        <w:rPr>
          <w:rFonts w:ascii="Times New Roman" w:eastAsia="Times New Roman" w:hAnsi="Times New Roman" w:cs="Times New Roman"/>
          <w:sz w:val="28"/>
          <w:szCs w:val="28"/>
        </w:rPr>
        <w:t>_____</w:t>
      </w:r>
      <w:r w:rsidRPr="00F92978">
        <w:rPr>
          <w:rFonts w:ascii="Times New Roman" w:eastAsia="Times New Roman" w:hAnsi="Times New Roman" w:cs="Times New Roman"/>
          <w:sz w:val="28"/>
          <w:szCs w:val="28"/>
        </w:rPr>
        <w:t xml:space="preserve">__________ районами Курской области. </w:t>
      </w:r>
    </w:p>
    <w:p w:rsidR="001F17B8" w:rsidRDefault="001F17B8" w:rsidP="00D95C89">
      <w:pPr>
        <w:rPr>
          <w:rFonts w:ascii="Times New Roman" w:hAnsi="Times New Roman" w:cs="Times New Roman"/>
          <w:b/>
          <w:sz w:val="28"/>
          <w:szCs w:val="28"/>
        </w:rPr>
      </w:pPr>
    </w:p>
    <w:p w:rsidR="00D95C89" w:rsidRDefault="008C3DEE" w:rsidP="00D95C89">
      <w:pPr>
        <w:rPr>
          <w:rFonts w:ascii="Times New Roman" w:hAnsi="Times New Roman" w:cs="Times New Roman"/>
          <w:b/>
          <w:sz w:val="28"/>
          <w:szCs w:val="28"/>
        </w:rPr>
      </w:pPr>
      <w:r w:rsidRPr="00D95C89">
        <w:rPr>
          <w:rFonts w:ascii="Times New Roman" w:hAnsi="Times New Roman" w:cs="Times New Roman"/>
          <w:b/>
          <w:sz w:val="28"/>
          <w:szCs w:val="28"/>
        </w:rPr>
        <w:t xml:space="preserve">1.Экскурсия в карьер   добычи </w:t>
      </w:r>
      <w:proofErr w:type="gramStart"/>
      <w:r w:rsidRPr="00D95C89">
        <w:rPr>
          <w:rFonts w:ascii="Times New Roman" w:hAnsi="Times New Roman" w:cs="Times New Roman"/>
          <w:b/>
          <w:sz w:val="28"/>
          <w:szCs w:val="28"/>
        </w:rPr>
        <w:t>глины  для</w:t>
      </w:r>
      <w:proofErr w:type="gramEnd"/>
      <w:r w:rsidRPr="00D95C89">
        <w:rPr>
          <w:rFonts w:ascii="Times New Roman" w:hAnsi="Times New Roman" w:cs="Times New Roman"/>
          <w:b/>
          <w:sz w:val="28"/>
          <w:szCs w:val="28"/>
        </w:rPr>
        <w:t xml:space="preserve"> изготовления игрушки и гончарных изделий (д. Мосолово)</w:t>
      </w:r>
    </w:p>
    <w:p w:rsidR="00501A4E" w:rsidRPr="00D95C89" w:rsidRDefault="00501A4E" w:rsidP="00D95C89">
      <w:pPr>
        <w:pStyle w:val="a6"/>
        <w:rPr>
          <w:rFonts w:ascii="Times New Roman" w:hAnsi="Times New Roman" w:cs="Times New Roman"/>
          <w:sz w:val="28"/>
          <w:szCs w:val="28"/>
        </w:rPr>
      </w:pPr>
      <w:r w:rsidRPr="00D95C89">
        <w:rPr>
          <w:rFonts w:ascii="Times New Roman" w:hAnsi="Times New Roman" w:cs="Times New Roman"/>
          <w:sz w:val="28"/>
          <w:szCs w:val="28"/>
        </w:rPr>
        <w:t xml:space="preserve">Глина… Αl2 О3 х Н2 О. </w:t>
      </w:r>
      <w:r w:rsidR="00D95C89" w:rsidRPr="00D95C89">
        <w:rPr>
          <w:rFonts w:ascii="Times New Roman" w:hAnsi="Times New Roman" w:cs="Times New Roman"/>
          <w:sz w:val="28"/>
          <w:szCs w:val="28"/>
        </w:rPr>
        <w:t xml:space="preserve">Она в </w:t>
      </w:r>
      <w:proofErr w:type="gramStart"/>
      <w:r w:rsidR="00D95C89" w:rsidRPr="00D95C89">
        <w:rPr>
          <w:rFonts w:ascii="Times New Roman" w:hAnsi="Times New Roman" w:cs="Times New Roman"/>
          <w:sz w:val="28"/>
          <w:szCs w:val="28"/>
        </w:rPr>
        <w:t xml:space="preserve">карьере </w:t>
      </w:r>
      <w:r w:rsidRPr="00D95C89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D95C89">
        <w:rPr>
          <w:rFonts w:ascii="Times New Roman" w:hAnsi="Times New Roman" w:cs="Times New Roman"/>
          <w:sz w:val="28"/>
          <w:szCs w:val="28"/>
        </w:rPr>
        <w:t xml:space="preserve"> синяя, и красная, и желтовато-зелёная.</w:t>
      </w:r>
    </w:p>
    <w:p w:rsidR="00501A4E" w:rsidRPr="00D95C89" w:rsidRDefault="00501A4E" w:rsidP="00D95C89">
      <w:pPr>
        <w:pStyle w:val="a6"/>
        <w:rPr>
          <w:rFonts w:ascii="Times New Roman" w:hAnsi="Times New Roman" w:cs="Times New Roman"/>
          <w:sz w:val="28"/>
          <w:szCs w:val="28"/>
        </w:rPr>
      </w:pPr>
      <w:r w:rsidRPr="00D95C89">
        <w:rPr>
          <w:rFonts w:ascii="Times New Roman" w:hAnsi="Times New Roman" w:cs="Times New Roman"/>
          <w:sz w:val="28"/>
          <w:szCs w:val="28"/>
        </w:rPr>
        <w:t xml:space="preserve">Голубым кембрийским глинам 510 миллионов лет. Это редкая глина, не везде она есть, и всегда </w:t>
      </w:r>
      <w:proofErr w:type="spellStart"/>
      <w:r w:rsidRPr="00D95C89">
        <w:rPr>
          <w:rFonts w:ascii="Times New Roman" w:hAnsi="Times New Roman" w:cs="Times New Roman"/>
          <w:sz w:val="28"/>
          <w:szCs w:val="28"/>
        </w:rPr>
        <w:t>дроняевцы</w:t>
      </w:r>
      <w:proofErr w:type="spellEnd"/>
      <w:r w:rsidRPr="00D95C89">
        <w:rPr>
          <w:rFonts w:ascii="Times New Roman" w:hAnsi="Times New Roman" w:cs="Times New Roman"/>
          <w:sz w:val="28"/>
          <w:szCs w:val="28"/>
        </w:rPr>
        <w:t xml:space="preserve"> использовали её по-хозяйски, рачительно. В </w:t>
      </w:r>
      <w:proofErr w:type="spellStart"/>
      <w:r w:rsidRPr="00D95C89">
        <w:rPr>
          <w:rFonts w:ascii="Times New Roman" w:hAnsi="Times New Roman" w:cs="Times New Roman"/>
          <w:sz w:val="28"/>
          <w:szCs w:val="28"/>
        </w:rPr>
        <w:t>Дроняево</w:t>
      </w:r>
      <w:proofErr w:type="spellEnd"/>
      <w:r w:rsidRPr="00D95C89">
        <w:rPr>
          <w:rFonts w:ascii="Times New Roman" w:hAnsi="Times New Roman" w:cs="Times New Roman"/>
          <w:sz w:val="28"/>
          <w:szCs w:val="28"/>
        </w:rPr>
        <w:t xml:space="preserve"> есть бугор, называют его Глинище. Им на паях владели жители села. Из него-то и брали глину.</w:t>
      </w:r>
    </w:p>
    <w:p w:rsidR="00501A4E" w:rsidRDefault="00501A4E" w:rsidP="00D95C89">
      <w:pPr>
        <w:pStyle w:val="a6"/>
        <w:rPr>
          <w:rFonts w:ascii="Times New Roman" w:hAnsi="Times New Roman" w:cs="Times New Roman"/>
          <w:sz w:val="28"/>
          <w:szCs w:val="28"/>
        </w:rPr>
      </w:pPr>
      <w:r w:rsidRPr="00D95C89">
        <w:rPr>
          <w:rFonts w:ascii="Times New Roman" w:hAnsi="Times New Roman" w:cs="Times New Roman"/>
          <w:sz w:val="28"/>
          <w:szCs w:val="28"/>
        </w:rPr>
        <w:t xml:space="preserve">Начиная с осени и целую зиму глину добывали, но бывало это и летом – посуду делали круглый год. Если глина была </w:t>
      </w:r>
      <w:r w:rsidR="0053657A">
        <w:rPr>
          <w:rFonts w:ascii="Times New Roman" w:hAnsi="Times New Roman" w:cs="Times New Roman"/>
          <w:sz w:val="28"/>
          <w:szCs w:val="28"/>
        </w:rPr>
        <w:t>«</w:t>
      </w:r>
      <w:r w:rsidRPr="00D95C89">
        <w:rPr>
          <w:rFonts w:ascii="Times New Roman" w:hAnsi="Times New Roman" w:cs="Times New Roman"/>
          <w:sz w:val="28"/>
          <w:szCs w:val="28"/>
        </w:rPr>
        <w:t>мазкая</w:t>
      </w:r>
      <w:r w:rsidR="0053657A">
        <w:rPr>
          <w:rFonts w:ascii="Times New Roman" w:hAnsi="Times New Roman" w:cs="Times New Roman"/>
          <w:sz w:val="28"/>
          <w:szCs w:val="28"/>
        </w:rPr>
        <w:t>»</w:t>
      </w:r>
      <w:r w:rsidRPr="00D95C89">
        <w:rPr>
          <w:rFonts w:ascii="Times New Roman" w:hAnsi="Times New Roman" w:cs="Times New Roman"/>
          <w:sz w:val="28"/>
          <w:szCs w:val="28"/>
        </w:rPr>
        <w:t>, то добавлялась песчаная. Были такие люди</w:t>
      </w:r>
      <w:r w:rsidR="0053657A"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 w:rsidRPr="00D95C89">
        <w:rPr>
          <w:rFonts w:ascii="Times New Roman" w:hAnsi="Times New Roman" w:cs="Times New Roman"/>
          <w:sz w:val="28"/>
          <w:szCs w:val="28"/>
        </w:rPr>
        <w:t>глинниками</w:t>
      </w:r>
      <w:proofErr w:type="spellEnd"/>
      <w:r w:rsidRPr="00D95C89">
        <w:rPr>
          <w:rFonts w:ascii="Times New Roman" w:hAnsi="Times New Roman" w:cs="Times New Roman"/>
          <w:sz w:val="28"/>
          <w:szCs w:val="28"/>
        </w:rPr>
        <w:t xml:space="preserve"> назывались. Три-четыре человека добывали глину: копали «норию» 4-5 метров глубиной и диаметром 0,7 м, делали пороги и ставили постановки. Ходили в норию до 10 метров, на все четыре стороны от нории рыли ходы до тех пор, пока находилась глина. Пласты глины были в 1-1,5 метра. Разрабатывали («били») глину «</w:t>
      </w:r>
      <w:proofErr w:type="spellStart"/>
      <w:r w:rsidRPr="00D95C89">
        <w:rPr>
          <w:rFonts w:ascii="Times New Roman" w:hAnsi="Times New Roman" w:cs="Times New Roman"/>
          <w:sz w:val="28"/>
          <w:szCs w:val="28"/>
        </w:rPr>
        <w:t>копаницами</w:t>
      </w:r>
      <w:proofErr w:type="spellEnd"/>
      <w:r w:rsidRPr="00D95C89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95C89" w:rsidRDefault="00D95C89" w:rsidP="00D95C89">
      <w:pPr>
        <w:pStyle w:val="a6"/>
      </w:pPr>
    </w:p>
    <w:p w:rsidR="001F17B8" w:rsidRDefault="001F17B8" w:rsidP="008C4AC7">
      <w:pPr>
        <w:rPr>
          <w:rFonts w:ascii="Times New Roman" w:hAnsi="Times New Roman" w:cs="Times New Roman"/>
          <w:b/>
          <w:sz w:val="28"/>
          <w:szCs w:val="28"/>
        </w:rPr>
      </w:pPr>
    </w:p>
    <w:p w:rsidR="001F17B8" w:rsidRDefault="001F17B8" w:rsidP="008C4AC7">
      <w:pPr>
        <w:rPr>
          <w:rFonts w:ascii="Times New Roman" w:hAnsi="Times New Roman" w:cs="Times New Roman"/>
          <w:b/>
          <w:sz w:val="28"/>
          <w:szCs w:val="28"/>
        </w:rPr>
      </w:pPr>
    </w:p>
    <w:p w:rsidR="00AE1475" w:rsidRDefault="008C3DEE" w:rsidP="0053657A">
      <w:pPr>
        <w:rPr>
          <w:rFonts w:ascii="Times New Roman" w:hAnsi="Times New Roman" w:cs="Times New Roman"/>
          <w:b/>
          <w:sz w:val="28"/>
          <w:szCs w:val="28"/>
        </w:rPr>
      </w:pPr>
      <w:r w:rsidRPr="00D95C89">
        <w:rPr>
          <w:rFonts w:ascii="Times New Roman" w:hAnsi="Times New Roman" w:cs="Times New Roman"/>
          <w:b/>
          <w:sz w:val="28"/>
          <w:szCs w:val="28"/>
        </w:rPr>
        <w:lastRenderedPageBreak/>
        <w:t>2. Экскурсия на АЭС -2 (смотровая площадка)</w:t>
      </w:r>
    </w:p>
    <w:p w:rsidR="00D95C89" w:rsidRDefault="008C4AC7" w:rsidP="0053657A">
      <w:pPr>
        <w:rPr>
          <w:rFonts w:ascii="Times New Roman" w:hAnsi="Times New Roman" w:cs="Times New Roman"/>
          <w:b/>
          <w:sz w:val="28"/>
          <w:szCs w:val="28"/>
        </w:rPr>
      </w:pPr>
      <w:r w:rsidRPr="008C4AC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79752" cy="2009775"/>
            <wp:effectExtent l="19050" t="0" r="1648" b="0"/>
            <wp:docPr id="35" name="Рисунок 35" descr="https://www.ase-ec.ru/upload/resize_cache/iblock/63d/700_500_1/KUR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se-ec.ru/upload/resize_cache/iblock/63d/700_500_1/KUR_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752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4"/>
        <w:gridCol w:w="6371"/>
      </w:tblGrid>
      <w:tr w:rsidR="008C4AC7" w:rsidRPr="00E6260B" w:rsidTr="002D3A6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C4AC7" w:rsidRPr="00E6260B" w:rsidRDefault="008C4AC7" w:rsidP="002D3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26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Расположение </w:t>
            </w:r>
          </w:p>
        </w:tc>
        <w:tc>
          <w:tcPr>
            <w:tcW w:w="0" w:type="auto"/>
            <w:vAlign w:val="center"/>
            <w:hideMark/>
          </w:tcPr>
          <w:p w:rsidR="008C4AC7" w:rsidRPr="00E6260B" w:rsidRDefault="008C4AC7" w:rsidP="002D3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26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площадка </w:t>
            </w:r>
            <w:proofErr w:type="spellStart"/>
            <w:r w:rsidRPr="00E6260B">
              <w:rPr>
                <w:rFonts w:ascii="Times New Roman" w:eastAsia="Times New Roman" w:hAnsi="Times New Roman" w:cs="Times New Roman"/>
                <w:sz w:val="24"/>
                <w:szCs w:val="24"/>
              </w:rPr>
              <w:t>Макаровка</w:t>
            </w:r>
            <w:proofErr w:type="spellEnd"/>
            <w:r w:rsidRPr="00E626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Курчатовский район, Курская область </w:t>
            </w:r>
          </w:p>
        </w:tc>
      </w:tr>
      <w:tr w:rsidR="008C4AC7" w:rsidRPr="00E6260B" w:rsidTr="002D3A6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C4AC7" w:rsidRPr="00E6260B" w:rsidRDefault="008C4AC7" w:rsidP="002D3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26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Тип реактора </w:t>
            </w:r>
          </w:p>
        </w:tc>
        <w:tc>
          <w:tcPr>
            <w:tcW w:w="0" w:type="auto"/>
            <w:vAlign w:val="center"/>
            <w:hideMark/>
          </w:tcPr>
          <w:p w:rsidR="008C4AC7" w:rsidRPr="00E6260B" w:rsidRDefault="008C4AC7" w:rsidP="002D3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26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ВВЭР-ТОИ </w:t>
            </w:r>
          </w:p>
        </w:tc>
      </w:tr>
      <w:tr w:rsidR="008C4AC7" w:rsidRPr="00E6260B" w:rsidTr="002D3A6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C4AC7" w:rsidRPr="00E6260B" w:rsidRDefault="008C4AC7" w:rsidP="002D3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26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энергоблоков </w:t>
            </w:r>
          </w:p>
        </w:tc>
        <w:tc>
          <w:tcPr>
            <w:tcW w:w="0" w:type="auto"/>
            <w:vAlign w:val="center"/>
            <w:hideMark/>
          </w:tcPr>
          <w:p w:rsidR="008C4AC7" w:rsidRPr="00E6260B" w:rsidRDefault="008C4AC7" w:rsidP="002D3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26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8C4AC7" w:rsidRPr="00E6260B" w:rsidTr="002D3A6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C4AC7" w:rsidRPr="00E6260B" w:rsidRDefault="008C4AC7" w:rsidP="002D3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26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Генеральный проектировщик </w:t>
            </w:r>
          </w:p>
        </w:tc>
        <w:tc>
          <w:tcPr>
            <w:tcW w:w="0" w:type="auto"/>
            <w:vAlign w:val="center"/>
            <w:hideMark/>
          </w:tcPr>
          <w:p w:rsidR="008C4AC7" w:rsidRPr="00E6260B" w:rsidRDefault="008C4AC7" w:rsidP="002D3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26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АО ИК «АСЭ» </w:t>
            </w:r>
          </w:p>
        </w:tc>
      </w:tr>
      <w:tr w:rsidR="008C4AC7" w:rsidRPr="00E6260B" w:rsidTr="002D3A6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C4AC7" w:rsidRPr="00E6260B" w:rsidRDefault="008C4AC7" w:rsidP="002D3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26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Генеральный подрядчик </w:t>
            </w:r>
          </w:p>
        </w:tc>
        <w:tc>
          <w:tcPr>
            <w:tcW w:w="0" w:type="auto"/>
            <w:vAlign w:val="center"/>
            <w:hideMark/>
          </w:tcPr>
          <w:p w:rsidR="008C4AC7" w:rsidRPr="00E6260B" w:rsidRDefault="008C4AC7" w:rsidP="002D3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26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АСЭ (Инжиниринговый дивизион Госкорпорации «Росатом») </w:t>
            </w:r>
          </w:p>
        </w:tc>
      </w:tr>
    </w:tbl>
    <w:p w:rsidR="008C4AC7" w:rsidRPr="008C4AC7" w:rsidRDefault="008C4AC7" w:rsidP="008C4AC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4AC7">
        <w:rPr>
          <w:rFonts w:ascii="Times New Roman" w:hAnsi="Times New Roman" w:cs="Times New Roman"/>
          <w:sz w:val="28"/>
          <w:szCs w:val="28"/>
        </w:rPr>
        <w:t>Курская АЭС-2 сооружается как станция замещения взамен выбывающих из эксплуатации энергоблоков действующей Курской АЭС. Ввод в эксплуатацию двух первых энергоблоков Курской АЭС-2 планируется синхронизировать с выводом из эксплуатации энергоблоков № 1 и № 2 действующей станции.</w:t>
      </w:r>
    </w:p>
    <w:p w:rsidR="00D95C89" w:rsidRPr="008C4AC7" w:rsidRDefault="008C4AC7" w:rsidP="008C4AC7">
      <w:pPr>
        <w:rPr>
          <w:rFonts w:ascii="Times New Roman" w:hAnsi="Times New Roman" w:cs="Times New Roman"/>
          <w:sz w:val="28"/>
          <w:szCs w:val="28"/>
        </w:rPr>
      </w:pPr>
      <w:r w:rsidRPr="008C4AC7">
        <w:rPr>
          <w:rFonts w:ascii="Times New Roman" w:hAnsi="Times New Roman" w:cs="Times New Roman"/>
          <w:sz w:val="28"/>
          <w:szCs w:val="28"/>
        </w:rPr>
        <w:t xml:space="preserve">Площадка </w:t>
      </w:r>
      <w:proofErr w:type="spellStart"/>
      <w:r w:rsidRPr="008C4AC7">
        <w:rPr>
          <w:rFonts w:ascii="Times New Roman" w:hAnsi="Times New Roman" w:cs="Times New Roman"/>
          <w:sz w:val="28"/>
          <w:szCs w:val="28"/>
        </w:rPr>
        <w:t>Макаровка</w:t>
      </w:r>
      <w:proofErr w:type="spellEnd"/>
      <w:r w:rsidRPr="008C4AC7">
        <w:rPr>
          <w:rFonts w:ascii="Times New Roman" w:hAnsi="Times New Roman" w:cs="Times New Roman"/>
          <w:sz w:val="28"/>
          <w:szCs w:val="28"/>
        </w:rPr>
        <w:t xml:space="preserve"> выбрана после проведения предпроектных инженерных и экологических изысканий. В 2013 году государственная экологическая экспертиза утвердила решение о размещении энергоблоков № 1 и № 2 Курской АЭС-2 на выбранной площадке на основании материалов обоснования инвестиций в строительство (ОБИН), оценки воздействия на окружающую среду (ОВОС) и обоснования безопасности</w:t>
      </w:r>
    </w:p>
    <w:p w:rsidR="008C4AC7" w:rsidRDefault="008C4AC7" w:rsidP="008C4AC7">
      <w:pPr>
        <w:rPr>
          <w:rFonts w:ascii="Times New Roman" w:hAnsi="Times New Roman" w:cs="Times New Roman"/>
          <w:b/>
          <w:sz w:val="28"/>
          <w:szCs w:val="28"/>
        </w:rPr>
      </w:pPr>
      <w:r w:rsidRPr="008C4AC7">
        <w:rPr>
          <w:rFonts w:ascii="Times New Roman" w:hAnsi="Times New Roman" w:cs="Times New Roman"/>
          <w:b/>
          <w:sz w:val="28"/>
          <w:szCs w:val="28"/>
        </w:rPr>
        <w:t>Особенности строительства АЭС -2</w:t>
      </w:r>
    </w:p>
    <w:p w:rsidR="008C3DEE" w:rsidRPr="008A3408" w:rsidRDefault="008C4A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____________________________________________________________________________________________________________________________________</w:t>
      </w:r>
    </w:p>
    <w:p w:rsidR="0053657A" w:rsidRDefault="008A3408" w:rsidP="0053657A">
      <w:pPr>
        <w:rPr>
          <w:rFonts w:ascii="Times New Roman" w:hAnsi="Times New Roman" w:cs="Times New Roman"/>
          <w:b/>
          <w:sz w:val="28"/>
          <w:szCs w:val="28"/>
        </w:rPr>
      </w:pPr>
      <w:r w:rsidRPr="008A3408">
        <w:rPr>
          <w:rFonts w:ascii="Times New Roman" w:hAnsi="Times New Roman" w:cs="Times New Roman"/>
          <w:b/>
          <w:sz w:val="28"/>
          <w:szCs w:val="28"/>
        </w:rPr>
        <w:t xml:space="preserve">3.Экскурсия в село </w:t>
      </w:r>
      <w:proofErr w:type="spellStart"/>
      <w:r w:rsidR="008C3DEE" w:rsidRPr="008A3408">
        <w:rPr>
          <w:rFonts w:ascii="Times New Roman" w:hAnsi="Times New Roman" w:cs="Times New Roman"/>
          <w:b/>
          <w:sz w:val="28"/>
          <w:szCs w:val="28"/>
        </w:rPr>
        <w:t>Дроняево</w:t>
      </w:r>
      <w:proofErr w:type="spellEnd"/>
      <w:r w:rsidR="008C3DEE" w:rsidRPr="008A3408">
        <w:rPr>
          <w:rFonts w:ascii="Times New Roman" w:hAnsi="Times New Roman" w:cs="Times New Roman"/>
          <w:b/>
          <w:sz w:val="28"/>
          <w:szCs w:val="28"/>
        </w:rPr>
        <w:t>.</w:t>
      </w:r>
      <w:r w:rsidRPr="008A34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3DEE" w:rsidRPr="008A3408">
        <w:rPr>
          <w:rFonts w:ascii="Times New Roman" w:hAnsi="Times New Roman" w:cs="Times New Roman"/>
          <w:b/>
          <w:sz w:val="28"/>
          <w:szCs w:val="28"/>
        </w:rPr>
        <w:t xml:space="preserve"> Мастер – классы (гончарное дело, </w:t>
      </w:r>
      <w:proofErr w:type="spellStart"/>
      <w:r w:rsidR="008C3DEE" w:rsidRPr="008A3408">
        <w:rPr>
          <w:rFonts w:ascii="Times New Roman" w:hAnsi="Times New Roman" w:cs="Times New Roman"/>
          <w:b/>
          <w:sz w:val="28"/>
          <w:szCs w:val="28"/>
        </w:rPr>
        <w:t>кожлянская</w:t>
      </w:r>
      <w:proofErr w:type="spellEnd"/>
      <w:r w:rsidR="008C3DEE" w:rsidRPr="008A3408">
        <w:rPr>
          <w:rFonts w:ascii="Times New Roman" w:hAnsi="Times New Roman" w:cs="Times New Roman"/>
          <w:b/>
          <w:sz w:val="28"/>
          <w:szCs w:val="28"/>
        </w:rPr>
        <w:t xml:space="preserve"> игрушка)</w:t>
      </w:r>
      <w:r w:rsidRPr="008A3408">
        <w:rPr>
          <w:rFonts w:ascii="Times New Roman" w:hAnsi="Times New Roman" w:cs="Times New Roman"/>
          <w:b/>
          <w:sz w:val="28"/>
          <w:szCs w:val="28"/>
        </w:rPr>
        <w:t>.</w:t>
      </w:r>
    </w:p>
    <w:p w:rsidR="008C3DEE" w:rsidRPr="0053657A" w:rsidRDefault="003D1E7C" w:rsidP="005365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724535</wp:posOffset>
            </wp:positionV>
            <wp:extent cx="2019300" cy="1504950"/>
            <wp:effectExtent l="19050" t="0" r="0" b="0"/>
            <wp:wrapTight wrapText="bothSides">
              <wp:wrapPolygon edited="0">
                <wp:start x="-204" y="0"/>
                <wp:lineTo x="-204" y="21327"/>
                <wp:lineTo x="21600" y="21327"/>
                <wp:lineTo x="21600" y="0"/>
                <wp:lineTo x="-204" y="0"/>
              </wp:wrapPolygon>
            </wp:wrapTight>
            <wp:docPr id="8" name="Рисунок 5" descr="C:\Users\Наталья\Pictures\Desktop\Новая папка\Кожлянская и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Pictures\Desktop\Новая папка\Кожлянская игр.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3DEE" w:rsidRPr="008C3DEE">
        <w:rPr>
          <w:rFonts w:ascii="Times New Roman" w:hAnsi="Times New Roman" w:cs="Times New Roman"/>
          <w:sz w:val="28"/>
          <w:szCs w:val="28"/>
        </w:rPr>
        <w:t xml:space="preserve">Среди жемчужин Курского края числятся деревня </w:t>
      </w:r>
      <w:proofErr w:type="spellStart"/>
      <w:r w:rsidR="008C3DEE" w:rsidRPr="008C3DEE">
        <w:rPr>
          <w:rFonts w:ascii="Times New Roman" w:hAnsi="Times New Roman" w:cs="Times New Roman"/>
          <w:sz w:val="28"/>
          <w:szCs w:val="28"/>
        </w:rPr>
        <w:t>Кожля</w:t>
      </w:r>
      <w:proofErr w:type="spellEnd"/>
      <w:r w:rsidR="008C3DEE" w:rsidRPr="008C3DEE">
        <w:rPr>
          <w:rFonts w:ascii="Times New Roman" w:hAnsi="Times New Roman" w:cs="Times New Roman"/>
          <w:sz w:val="28"/>
          <w:szCs w:val="28"/>
        </w:rPr>
        <w:t xml:space="preserve"> и село </w:t>
      </w:r>
      <w:proofErr w:type="spellStart"/>
      <w:r w:rsidR="008C3DEE" w:rsidRPr="008C3DEE">
        <w:rPr>
          <w:rFonts w:ascii="Times New Roman" w:hAnsi="Times New Roman" w:cs="Times New Roman"/>
          <w:sz w:val="28"/>
          <w:szCs w:val="28"/>
        </w:rPr>
        <w:t>Дроняево</w:t>
      </w:r>
      <w:proofErr w:type="spellEnd"/>
      <w:r w:rsidR="008C3DEE" w:rsidRPr="008C3DEE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8C3DEE" w:rsidRPr="008C3DEE">
        <w:rPr>
          <w:rFonts w:ascii="Times New Roman" w:hAnsi="Times New Roman" w:cs="Times New Roman"/>
          <w:sz w:val="28"/>
          <w:szCs w:val="28"/>
        </w:rPr>
        <w:t>Кожля</w:t>
      </w:r>
      <w:proofErr w:type="spellEnd"/>
      <w:r w:rsidR="008C3DEE" w:rsidRPr="008C3DEE">
        <w:rPr>
          <w:rFonts w:ascii="Times New Roman" w:hAnsi="Times New Roman" w:cs="Times New Roman"/>
          <w:sz w:val="28"/>
          <w:szCs w:val="28"/>
        </w:rPr>
        <w:t xml:space="preserve"> - родина </w:t>
      </w:r>
      <w:proofErr w:type="spellStart"/>
      <w:r w:rsidR="008C3DEE" w:rsidRPr="008C3DEE">
        <w:rPr>
          <w:rFonts w:ascii="Times New Roman" w:hAnsi="Times New Roman" w:cs="Times New Roman"/>
          <w:sz w:val="28"/>
          <w:szCs w:val="28"/>
        </w:rPr>
        <w:t>Кожлянской</w:t>
      </w:r>
      <w:proofErr w:type="spellEnd"/>
      <w:r w:rsidR="008C3DEE" w:rsidRPr="008C3DEE">
        <w:rPr>
          <w:rFonts w:ascii="Times New Roman" w:hAnsi="Times New Roman" w:cs="Times New Roman"/>
          <w:sz w:val="28"/>
          <w:szCs w:val="28"/>
        </w:rPr>
        <w:t xml:space="preserve"> игрушки</w:t>
      </w:r>
      <w:r w:rsidR="00587574" w:rsidRPr="008A3408">
        <w:rPr>
          <w:rFonts w:ascii="Times New Roman" w:hAnsi="Times New Roman" w:cs="Times New Roman"/>
          <w:sz w:val="28"/>
          <w:szCs w:val="28"/>
        </w:rPr>
        <w:t>.</w:t>
      </w:r>
      <w:r w:rsidR="008A3408" w:rsidRPr="008A3408">
        <w:rPr>
          <w:rFonts w:ascii="Times New Roman" w:hAnsi="Times New Roman" w:cs="Times New Roman"/>
          <w:sz w:val="28"/>
          <w:szCs w:val="28"/>
        </w:rPr>
        <w:t xml:space="preserve"> </w:t>
      </w:r>
      <w:r w:rsidR="00587574" w:rsidRPr="008A3408">
        <w:rPr>
          <w:rFonts w:ascii="Times New Roman" w:hAnsi="Times New Roman" w:cs="Times New Roman"/>
          <w:sz w:val="28"/>
          <w:szCs w:val="28"/>
        </w:rPr>
        <w:t xml:space="preserve">По архивным данным село образовалось на купленной помещиком Денисьевым в 1742 году земле и перевезенными из Полтавской области «разными мастеровыми людьми», поначалу оно называлось «Козля». Согласно легенде, в этих местах водились козы и, мол, поэтому так назвали деревню, но жители </w:t>
      </w:r>
      <w:proofErr w:type="spellStart"/>
      <w:r w:rsidR="00587574" w:rsidRPr="008A3408">
        <w:rPr>
          <w:rFonts w:ascii="Times New Roman" w:hAnsi="Times New Roman" w:cs="Times New Roman"/>
          <w:sz w:val="28"/>
          <w:szCs w:val="28"/>
        </w:rPr>
        <w:t>Кожли</w:t>
      </w:r>
      <w:proofErr w:type="spellEnd"/>
      <w:r w:rsidR="00587574" w:rsidRPr="008A3408">
        <w:rPr>
          <w:rFonts w:ascii="Times New Roman" w:hAnsi="Times New Roman" w:cs="Times New Roman"/>
          <w:sz w:val="28"/>
          <w:szCs w:val="28"/>
        </w:rPr>
        <w:t xml:space="preserve"> с такой версией не очень согласны. По крайней мере, в XVII-XIX веке козы там точно не водились.</w:t>
      </w:r>
      <w:r w:rsidR="008A3408">
        <w:rPr>
          <w:rFonts w:ascii="Times New Roman" w:hAnsi="Times New Roman" w:cs="Times New Roman"/>
          <w:sz w:val="28"/>
          <w:szCs w:val="28"/>
        </w:rPr>
        <w:t xml:space="preserve"> </w:t>
      </w:r>
      <w:r w:rsidR="00587574" w:rsidRPr="008A3408">
        <w:rPr>
          <w:rFonts w:ascii="Times New Roman" w:hAnsi="Times New Roman" w:cs="Times New Roman"/>
          <w:sz w:val="28"/>
          <w:szCs w:val="28"/>
        </w:rPr>
        <w:t>Точной даты возникновения промысла уже наверно никто не назовёт.</w:t>
      </w:r>
      <w:r w:rsidR="008A3408" w:rsidRPr="008A3408">
        <w:rPr>
          <w:rFonts w:ascii="Times New Roman" w:hAnsi="Times New Roman" w:cs="Times New Roman"/>
          <w:sz w:val="28"/>
          <w:szCs w:val="28"/>
        </w:rPr>
        <w:t xml:space="preserve"> </w:t>
      </w:r>
      <w:r w:rsidR="008A3408">
        <w:rPr>
          <w:rFonts w:ascii="Times New Roman" w:hAnsi="Times New Roman" w:cs="Times New Roman"/>
          <w:sz w:val="28"/>
          <w:szCs w:val="28"/>
        </w:rPr>
        <w:t>Этот промысел известен</w:t>
      </w:r>
      <w:r w:rsidR="008A3408" w:rsidRPr="008C3DEE">
        <w:rPr>
          <w:rFonts w:ascii="Times New Roman" w:hAnsi="Times New Roman" w:cs="Times New Roman"/>
          <w:sz w:val="28"/>
          <w:szCs w:val="28"/>
        </w:rPr>
        <w:t xml:space="preserve"> с 17 века</w:t>
      </w:r>
      <w:r w:rsidR="008A3408">
        <w:rPr>
          <w:rFonts w:ascii="Times New Roman" w:hAnsi="Times New Roman" w:cs="Times New Roman"/>
          <w:sz w:val="28"/>
          <w:szCs w:val="28"/>
        </w:rPr>
        <w:t xml:space="preserve"> и </w:t>
      </w:r>
      <w:r w:rsidR="00587574" w:rsidRPr="008A3408">
        <w:rPr>
          <w:rFonts w:ascii="Times New Roman" w:hAnsi="Times New Roman" w:cs="Times New Roman"/>
          <w:sz w:val="28"/>
          <w:szCs w:val="28"/>
        </w:rPr>
        <w:t>активно развивался примерно до 1930-х</w:t>
      </w:r>
      <w:r w:rsidR="008C3DEE" w:rsidRPr="008C3DEE">
        <w:rPr>
          <w:rFonts w:ascii="Times New Roman" w:hAnsi="Times New Roman" w:cs="Times New Roman"/>
          <w:sz w:val="28"/>
          <w:szCs w:val="28"/>
        </w:rPr>
        <w:t xml:space="preserve">. Изделия здешних мастеров продавались на ярмарках  по всей России.  </w:t>
      </w:r>
      <w:proofErr w:type="spellStart"/>
      <w:r w:rsidR="008C3DEE" w:rsidRPr="008C3DEE">
        <w:rPr>
          <w:rFonts w:ascii="Times New Roman" w:hAnsi="Times New Roman" w:cs="Times New Roman"/>
          <w:sz w:val="28"/>
          <w:szCs w:val="28"/>
        </w:rPr>
        <w:t>Кожлянская</w:t>
      </w:r>
      <w:proofErr w:type="spellEnd"/>
      <w:r w:rsidR="008C3DEE" w:rsidRPr="008C3DEE">
        <w:rPr>
          <w:rFonts w:ascii="Times New Roman" w:hAnsi="Times New Roman" w:cs="Times New Roman"/>
          <w:sz w:val="28"/>
          <w:szCs w:val="28"/>
        </w:rPr>
        <w:t xml:space="preserve"> игрушка, ставшая символом района, несет в себе удивительную информацию о наших предках, их представлении об окружающем мире, о красоте</w:t>
      </w:r>
      <w:r w:rsidR="0053657A">
        <w:rPr>
          <w:rFonts w:ascii="Times New Roman" w:hAnsi="Times New Roman" w:cs="Times New Roman"/>
          <w:sz w:val="28"/>
          <w:szCs w:val="28"/>
        </w:rPr>
        <w:t>.</w:t>
      </w:r>
    </w:p>
    <w:p w:rsidR="003D1E7C" w:rsidRDefault="003D1E7C" w:rsidP="003D1E7C">
      <w:pPr>
        <w:rPr>
          <w:rFonts w:ascii="Times New Roman" w:hAnsi="Times New Roman" w:cs="Times New Roman"/>
          <w:sz w:val="28"/>
          <w:szCs w:val="28"/>
        </w:rPr>
      </w:pPr>
      <w:r w:rsidRPr="003D1E7C">
        <w:rPr>
          <w:rFonts w:ascii="Times New Roman" w:hAnsi="Times New Roman" w:cs="Times New Roman"/>
          <w:b/>
          <w:sz w:val="28"/>
          <w:szCs w:val="28"/>
        </w:rPr>
        <w:t xml:space="preserve">Особенности изготовления и росписи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Кожлянской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1E7C">
        <w:rPr>
          <w:rFonts w:ascii="Times New Roman" w:hAnsi="Times New Roman" w:cs="Times New Roman"/>
          <w:b/>
          <w:sz w:val="28"/>
          <w:szCs w:val="28"/>
        </w:rPr>
        <w:t>игрушки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A3408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1A4E" w:rsidRPr="00501A4E" w:rsidRDefault="00501A4E" w:rsidP="00501A4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01A4E">
        <w:rPr>
          <w:rFonts w:ascii="Times New Roman" w:eastAsia="Times New Roman" w:hAnsi="Times New Roman" w:cs="Times New Roman"/>
          <w:b/>
          <w:bCs/>
          <w:sz w:val="28"/>
          <w:szCs w:val="28"/>
        </w:rPr>
        <w:t>Игрушка кормилица</w:t>
      </w:r>
    </w:p>
    <w:p w:rsidR="00D95C89" w:rsidRDefault="00501A4E" w:rsidP="00D95C8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01A4E">
        <w:rPr>
          <w:rFonts w:ascii="Times New Roman" w:hAnsi="Times New Roman" w:cs="Times New Roman"/>
          <w:sz w:val="28"/>
          <w:szCs w:val="28"/>
        </w:rPr>
        <w:t xml:space="preserve">Лепить </w:t>
      </w:r>
      <w:proofErr w:type="spellStart"/>
      <w:r w:rsidRPr="00501A4E">
        <w:rPr>
          <w:rFonts w:ascii="Times New Roman" w:hAnsi="Times New Roman" w:cs="Times New Roman"/>
          <w:sz w:val="28"/>
          <w:szCs w:val="28"/>
        </w:rPr>
        <w:t>кожлянские</w:t>
      </w:r>
      <w:proofErr w:type="spellEnd"/>
      <w:r w:rsidRPr="00501A4E">
        <w:rPr>
          <w:rFonts w:ascii="Times New Roman" w:hAnsi="Times New Roman" w:cs="Times New Roman"/>
          <w:sz w:val="28"/>
          <w:szCs w:val="28"/>
        </w:rPr>
        <w:t xml:space="preserve"> девочки начинали с раннего возраста. Первым делом учились правильно подготавливать глину, растирать, чтобы комочков не </w:t>
      </w:r>
      <w:r w:rsidRPr="00501A4E">
        <w:rPr>
          <w:rFonts w:ascii="Times New Roman" w:hAnsi="Times New Roman" w:cs="Times New Roman"/>
          <w:sz w:val="28"/>
          <w:szCs w:val="28"/>
        </w:rPr>
        <w:lastRenderedPageBreak/>
        <w:t xml:space="preserve">было. Лет в 11-12 уже лепили на продажу. По воспоминаниям Валентины </w:t>
      </w:r>
      <w:proofErr w:type="spellStart"/>
      <w:r w:rsidRPr="00501A4E">
        <w:rPr>
          <w:rFonts w:ascii="Times New Roman" w:hAnsi="Times New Roman" w:cs="Times New Roman"/>
          <w:sz w:val="28"/>
          <w:szCs w:val="28"/>
        </w:rPr>
        <w:t>Ковкиной</w:t>
      </w:r>
      <w:proofErr w:type="spellEnd"/>
      <w:r w:rsidRPr="00501A4E">
        <w:rPr>
          <w:rFonts w:ascii="Times New Roman" w:hAnsi="Times New Roman" w:cs="Times New Roman"/>
          <w:sz w:val="28"/>
          <w:szCs w:val="28"/>
        </w:rPr>
        <w:t>, мать грозила хворо</w:t>
      </w:r>
      <w:r>
        <w:rPr>
          <w:rFonts w:ascii="Times New Roman" w:hAnsi="Times New Roman" w:cs="Times New Roman"/>
          <w:sz w:val="28"/>
          <w:szCs w:val="28"/>
        </w:rPr>
        <w:t xml:space="preserve">стиной, если товар на базаре не </w:t>
      </w:r>
      <w:r w:rsidRPr="00501A4E">
        <w:rPr>
          <w:rFonts w:ascii="Times New Roman" w:hAnsi="Times New Roman" w:cs="Times New Roman"/>
          <w:sz w:val="28"/>
          <w:szCs w:val="28"/>
        </w:rPr>
        <w:t>раскупят.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1A4E">
        <w:rPr>
          <w:rFonts w:ascii="Times New Roman" w:hAnsi="Times New Roman" w:cs="Times New Roman"/>
          <w:sz w:val="28"/>
          <w:szCs w:val="28"/>
        </w:rPr>
        <w:t>Игрушка помогла выжить в голодные годы. Недорогие свистульки обменивали на еду. Одна игрушка — одно яйцо, а много яиц можно было, в свою очередь, продать и хоть что-то купить в дом.</w:t>
      </w:r>
    </w:p>
    <w:p w:rsidR="00117D80" w:rsidRPr="008C4AC7" w:rsidRDefault="008A3408" w:rsidP="00D95C8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A3408">
        <w:rPr>
          <w:rFonts w:ascii="Times New Roman" w:hAnsi="Times New Roman" w:cs="Times New Roman"/>
          <w:b/>
          <w:sz w:val="28"/>
          <w:szCs w:val="28"/>
        </w:rPr>
        <w:t>Дроняево</w:t>
      </w:r>
      <w:proofErr w:type="spellEnd"/>
      <w:r w:rsidRPr="008C3D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C3DEE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центр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DEE">
        <w:rPr>
          <w:rFonts w:ascii="Times New Roman" w:hAnsi="Times New Roman" w:cs="Times New Roman"/>
          <w:sz w:val="28"/>
          <w:szCs w:val="28"/>
        </w:rPr>
        <w:t xml:space="preserve">другого уникального промысла – </w:t>
      </w:r>
      <w:proofErr w:type="spellStart"/>
      <w:r w:rsidRPr="008C3DEE">
        <w:rPr>
          <w:rFonts w:ascii="Times New Roman" w:hAnsi="Times New Roman" w:cs="Times New Roman"/>
          <w:sz w:val="28"/>
          <w:szCs w:val="28"/>
        </w:rPr>
        <w:t>Дроняевского</w:t>
      </w:r>
      <w:proofErr w:type="spellEnd"/>
      <w:r w:rsidRPr="008C3DEE">
        <w:rPr>
          <w:rFonts w:ascii="Times New Roman" w:hAnsi="Times New Roman" w:cs="Times New Roman"/>
          <w:sz w:val="28"/>
          <w:szCs w:val="28"/>
        </w:rPr>
        <w:t xml:space="preserve"> гончарства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D95C89" w:rsidRPr="00D95C89">
        <w:rPr>
          <w:rFonts w:ascii="Times New Roman" w:hAnsi="Times New Roman" w:cs="Times New Roman"/>
          <w:sz w:val="28"/>
          <w:szCs w:val="28"/>
        </w:rPr>
        <w:t xml:space="preserve"> Мастерству учились у отцов. Срок обучения ремеслу был достаточно долгий – и пять лет учились, и больше.</w:t>
      </w:r>
      <w:r w:rsidR="005365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95C89" w:rsidRPr="00D95C89">
        <w:rPr>
          <w:rFonts w:ascii="Times New Roman" w:hAnsi="Times New Roman" w:cs="Times New Roman"/>
          <w:sz w:val="28"/>
          <w:szCs w:val="28"/>
        </w:rPr>
        <w:t>Труд</w:t>
      </w:r>
      <w:proofErr w:type="gramEnd"/>
      <w:r w:rsidR="00D95C89" w:rsidRPr="00D95C89">
        <w:rPr>
          <w:rFonts w:ascii="Times New Roman" w:hAnsi="Times New Roman" w:cs="Times New Roman"/>
          <w:sz w:val="28"/>
          <w:szCs w:val="28"/>
        </w:rPr>
        <w:t xml:space="preserve"> гончара не лёгок. А ещё тяжелее сбыть уже сделанное: «на себе», то есть за плечами с мешками, ходили в Обоянь, Льгов, Дьяко</w:t>
      </w:r>
      <w:r w:rsidR="00D95C89">
        <w:rPr>
          <w:rFonts w:ascii="Times New Roman" w:hAnsi="Times New Roman" w:cs="Times New Roman"/>
          <w:sz w:val="28"/>
          <w:szCs w:val="28"/>
        </w:rPr>
        <w:t xml:space="preserve">ново, Солнцево, Фатеж, Курск. </w:t>
      </w:r>
      <w:proofErr w:type="gramStart"/>
      <w:r w:rsidR="00D95C89" w:rsidRPr="00D95C89">
        <w:rPr>
          <w:rFonts w:ascii="Times New Roman" w:hAnsi="Times New Roman" w:cs="Times New Roman"/>
          <w:sz w:val="28"/>
          <w:szCs w:val="28"/>
        </w:rPr>
        <w:t>В  1945</w:t>
      </w:r>
      <w:proofErr w:type="gramEnd"/>
      <w:r w:rsidR="00D95C89" w:rsidRPr="00D95C89">
        <w:rPr>
          <w:rFonts w:ascii="Times New Roman" w:hAnsi="Times New Roman" w:cs="Times New Roman"/>
          <w:sz w:val="28"/>
          <w:szCs w:val="28"/>
        </w:rPr>
        <w:t>-46 неурожайном году</w:t>
      </w:r>
      <w:r w:rsidR="005365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657A">
        <w:rPr>
          <w:rFonts w:ascii="Times New Roman" w:hAnsi="Times New Roman" w:cs="Times New Roman"/>
          <w:sz w:val="28"/>
          <w:szCs w:val="28"/>
        </w:rPr>
        <w:t>многте</w:t>
      </w:r>
      <w:proofErr w:type="spellEnd"/>
      <w:r w:rsidR="0053657A">
        <w:rPr>
          <w:rFonts w:ascii="Times New Roman" w:hAnsi="Times New Roman" w:cs="Times New Roman"/>
          <w:sz w:val="28"/>
          <w:szCs w:val="28"/>
        </w:rPr>
        <w:t xml:space="preserve"> селяне</w:t>
      </w:r>
      <w:r w:rsidR="00D95C89">
        <w:rPr>
          <w:rFonts w:ascii="Times New Roman" w:hAnsi="Times New Roman" w:cs="Times New Roman"/>
          <w:sz w:val="28"/>
          <w:szCs w:val="28"/>
        </w:rPr>
        <w:t xml:space="preserve"> </w:t>
      </w:r>
      <w:r w:rsidR="00D95C89" w:rsidRPr="00D95C89">
        <w:rPr>
          <w:rFonts w:ascii="Times New Roman" w:hAnsi="Times New Roman" w:cs="Times New Roman"/>
          <w:sz w:val="28"/>
          <w:szCs w:val="28"/>
        </w:rPr>
        <w:t xml:space="preserve">спасались </w:t>
      </w:r>
      <w:r w:rsidR="00D95C89">
        <w:rPr>
          <w:rFonts w:ascii="Times New Roman" w:hAnsi="Times New Roman" w:cs="Times New Roman"/>
          <w:sz w:val="28"/>
          <w:szCs w:val="28"/>
        </w:rPr>
        <w:t xml:space="preserve">горшками, обменивая их на еду, </w:t>
      </w:r>
      <w:r w:rsidR="00D95C89" w:rsidRPr="00D95C89">
        <w:rPr>
          <w:rFonts w:ascii="Times New Roman" w:hAnsi="Times New Roman" w:cs="Times New Roman"/>
          <w:sz w:val="28"/>
          <w:szCs w:val="28"/>
        </w:rPr>
        <w:t>стоила посуда по-разному: и 50 копеек, и 1 рубль. После войны за горшок платили по 100 рублей, столько же, сколько за один стакан соли.</w:t>
      </w:r>
    </w:p>
    <w:p w:rsidR="008C4AC7" w:rsidRPr="006C6C6D" w:rsidRDefault="008A3408" w:rsidP="008A3408">
      <w:pPr>
        <w:rPr>
          <w:rFonts w:ascii="Times New Roman" w:hAnsi="Times New Roman" w:cs="Times New Roman"/>
          <w:sz w:val="28"/>
          <w:szCs w:val="28"/>
        </w:rPr>
      </w:pPr>
      <w:r w:rsidRPr="008A3408">
        <w:rPr>
          <w:rFonts w:ascii="Times New Roman" w:hAnsi="Times New Roman" w:cs="Times New Roman"/>
          <w:b/>
          <w:sz w:val="28"/>
          <w:szCs w:val="28"/>
        </w:rPr>
        <w:t xml:space="preserve">Особенности </w:t>
      </w:r>
      <w:proofErr w:type="spellStart"/>
      <w:r w:rsidRPr="008A3408">
        <w:rPr>
          <w:rFonts w:ascii="Times New Roman" w:hAnsi="Times New Roman" w:cs="Times New Roman"/>
          <w:b/>
          <w:sz w:val="28"/>
          <w:szCs w:val="28"/>
        </w:rPr>
        <w:t>Дроняевсого</w:t>
      </w:r>
      <w:proofErr w:type="spellEnd"/>
      <w:r w:rsidRPr="008A3408">
        <w:rPr>
          <w:rFonts w:ascii="Times New Roman" w:hAnsi="Times New Roman" w:cs="Times New Roman"/>
          <w:b/>
          <w:sz w:val="28"/>
          <w:szCs w:val="28"/>
        </w:rPr>
        <w:t xml:space="preserve"> гончарства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C4AC7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C6C6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D95C89" w:rsidRPr="001F17B8" w:rsidRDefault="002A0CB2" w:rsidP="001F17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2399665</wp:posOffset>
            </wp:positionH>
            <wp:positionV relativeFrom="paragraph">
              <wp:posOffset>450850</wp:posOffset>
            </wp:positionV>
            <wp:extent cx="3302000" cy="2476500"/>
            <wp:effectExtent l="19050" t="0" r="0" b="0"/>
            <wp:wrapTight wrapText="bothSides">
              <wp:wrapPolygon edited="0">
                <wp:start x="-125" y="0"/>
                <wp:lineTo x="-125" y="21434"/>
                <wp:lineTo x="21558" y="21434"/>
                <wp:lineTo x="21558" y="0"/>
                <wp:lineTo x="-125" y="0"/>
              </wp:wrapPolygon>
            </wp:wrapTight>
            <wp:docPr id="9" name="Рисунок 4" descr="C:\Users\Наталья\Pictures\Desktop\Новая папка\SAM_7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Pictures\Desktop\Новая папка\SAM_76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408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545465</wp:posOffset>
            </wp:positionV>
            <wp:extent cx="2200275" cy="1104900"/>
            <wp:effectExtent l="19050" t="0" r="9525" b="0"/>
            <wp:wrapTight wrapText="bothSides">
              <wp:wrapPolygon edited="0">
                <wp:start x="-187" y="0"/>
                <wp:lineTo x="-187" y="21228"/>
                <wp:lineTo x="21694" y="21228"/>
                <wp:lineTo x="21694" y="0"/>
                <wp:lineTo x="-187" y="0"/>
              </wp:wrapPolygon>
            </wp:wrapTight>
            <wp:docPr id="23" name="Рисунок 7" descr="C:\Users\Наталья\Pictures\Desktop\Новая папка\Игр. на конвер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Pictures\Desktop\Новая папка\Игр. на конверте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E7C" w:rsidRPr="008A3408">
        <w:rPr>
          <w:rFonts w:ascii="Times New Roman" w:hAnsi="Times New Roman" w:cs="Times New Roman"/>
          <w:b/>
          <w:sz w:val="28"/>
          <w:szCs w:val="28"/>
        </w:rPr>
        <w:t xml:space="preserve">Традиции  </w:t>
      </w:r>
      <w:proofErr w:type="spellStart"/>
      <w:r w:rsidR="003D1E7C" w:rsidRPr="008A3408">
        <w:rPr>
          <w:rFonts w:ascii="Times New Roman" w:hAnsi="Times New Roman" w:cs="Times New Roman"/>
          <w:b/>
          <w:sz w:val="28"/>
          <w:szCs w:val="28"/>
        </w:rPr>
        <w:t>кожлянских</w:t>
      </w:r>
      <w:proofErr w:type="spellEnd"/>
      <w:r w:rsidR="003D1E7C" w:rsidRPr="008A3408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="003D1E7C" w:rsidRPr="008A3408">
        <w:rPr>
          <w:rFonts w:ascii="Times New Roman" w:hAnsi="Times New Roman" w:cs="Times New Roman"/>
          <w:b/>
          <w:sz w:val="28"/>
          <w:szCs w:val="28"/>
        </w:rPr>
        <w:t>дроняевских</w:t>
      </w:r>
      <w:proofErr w:type="spellEnd"/>
      <w:r w:rsidR="003D1E7C" w:rsidRPr="008A3408">
        <w:rPr>
          <w:rFonts w:ascii="Times New Roman" w:hAnsi="Times New Roman" w:cs="Times New Roman"/>
          <w:b/>
          <w:sz w:val="28"/>
          <w:szCs w:val="28"/>
        </w:rPr>
        <w:t xml:space="preserve"> мастеров продолжают жить в наше в</w:t>
      </w:r>
      <w:r w:rsidR="008A3408">
        <w:rPr>
          <w:rFonts w:ascii="Times New Roman" w:hAnsi="Times New Roman" w:cs="Times New Roman"/>
          <w:b/>
          <w:sz w:val="28"/>
          <w:szCs w:val="28"/>
        </w:rPr>
        <w:t>р</w:t>
      </w:r>
      <w:r w:rsidR="003D1E7C" w:rsidRPr="008A3408">
        <w:rPr>
          <w:rFonts w:ascii="Times New Roman" w:hAnsi="Times New Roman" w:cs="Times New Roman"/>
          <w:b/>
          <w:sz w:val="28"/>
          <w:szCs w:val="28"/>
        </w:rPr>
        <w:t>емя.</w:t>
      </w:r>
      <w:r w:rsidR="003D1E7C" w:rsidRPr="008C3DEE">
        <w:rPr>
          <w:rFonts w:ascii="Times New Roman" w:hAnsi="Times New Roman" w:cs="Times New Roman"/>
          <w:sz w:val="28"/>
          <w:szCs w:val="28"/>
        </w:rPr>
        <w:t xml:space="preserve"> </w:t>
      </w:r>
      <w:r w:rsidR="008A3408" w:rsidRPr="008A3408">
        <w:rPr>
          <w:rFonts w:ascii="Times New Roman" w:hAnsi="Times New Roman" w:cs="Times New Roman"/>
          <w:sz w:val="28"/>
          <w:szCs w:val="28"/>
        </w:rPr>
        <w:t xml:space="preserve"> </w:t>
      </w:r>
      <w:r w:rsidR="008A3408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8A3408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C6C6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3657A" w:rsidRDefault="0053657A" w:rsidP="005B228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3657A" w:rsidRDefault="0053657A" w:rsidP="005B228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3657A" w:rsidRDefault="0053657A" w:rsidP="005B228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3657A" w:rsidRDefault="0053657A" w:rsidP="005B228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3657A" w:rsidRDefault="0053657A" w:rsidP="005B228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3657A" w:rsidRDefault="0053657A" w:rsidP="005B228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3657A" w:rsidRDefault="0053657A" w:rsidP="005B228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3657A" w:rsidRDefault="0053657A" w:rsidP="005B228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3657A" w:rsidRDefault="0053657A" w:rsidP="005B228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3657A" w:rsidRDefault="0053657A" w:rsidP="005B228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3657A" w:rsidRDefault="0053657A" w:rsidP="005B228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3657A" w:rsidRDefault="0053657A" w:rsidP="005B228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3657A" w:rsidRDefault="0053657A" w:rsidP="005B228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3657A" w:rsidRDefault="0053657A" w:rsidP="005B228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3657A" w:rsidRDefault="0053657A" w:rsidP="005B228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3657A" w:rsidRDefault="0053657A" w:rsidP="005B228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3657A" w:rsidRDefault="0053657A" w:rsidP="005B228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3657A" w:rsidRDefault="0053657A" w:rsidP="005B228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3657A" w:rsidRDefault="0053657A" w:rsidP="005B228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3657A" w:rsidRDefault="0053657A" w:rsidP="005B228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3657A" w:rsidRDefault="0053657A" w:rsidP="005B228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3657A" w:rsidRDefault="0053657A" w:rsidP="005B228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3657A" w:rsidRDefault="0053657A" w:rsidP="005B228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3657A" w:rsidRDefault="0053657A" w:rsidP="005B228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3657A" w:rsidRDefault="0053657A" w:rsidP="005B228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3657A" w:rsidRDefault="0053657A" w:rsidP="005B228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3657A" w:rsidRDefault="0053657A" w:rsidP="005B228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3657A" w:rsidRDefault="0053657A" w:rsidP="005B228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3657A" w:rsidRDefault="0053657A" w:rsidP="005B228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3657A" w:rsidRDefault="0053657A" w:rsidP="005B228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3657A" w:rsidRDefault="0053657A" w:rsidP="005B228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B2282" w:rsidRPr="00327C18" w:rsidRDefault="005B2282" w:rsidP="005B22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7C18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Информационная справка</w:t>
      </w:r>
    </w:p>
    <w:p w:rsidR="005B2282" w:rsidRDefault="005B2282" w:rsidP="005B2282">
      <w:pPr>
        <w:rPr>
          <w:rFonts w:ascii="Times New Roman" w:hAnsi="Times New Roman" w:cs="Times New Roman"/>
          <w:sz w:val="28"/>
          <w:szCs w:val="28"/>
        </w:rPr>
      </w:pPr>
    </w:p>
    <w:p w:rsidR="005B2282" w:rsidRPr="005B2282" w:rsidRDefault="005B2282" w:rsidP="005B2282">
      <w:pPr>
        <w:rPr>
          <w:rFonts w:ascii="Times New Roman" w:hAnsi="Times New Roman" w:cs="Times New Roman"/>
          <w:b/>
          <w:sz w:val="28"/>
          <w:szCs w:val="28"/>
        </w:rPr>
      </w:pPr>
      <w:r w:rsidRPr="005B2282">
        <w:rPr>
          <w:rFonts w:ascii="Times New Roman" w:hAnsi="Times New Roman" w:cs="Times New Roman"/>
          <w:b/>
          <w:sz w:val="28"/>
          <w:szCs w:val="28"/>
        </w:rPr>
        <w:t>Город Курчатов.</w:t>
      </w:r>
    </w:p>
    <w:p w:rsidR="00F51BD1" w:rsidRDefault="00F51BD1" w:rsidP="00F51BD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51BD1">
        <w:rPr>
          <w:rFonts w:ascii="Times New Roman" w:hAnsi="Times New Roman" w:cs="Times New Roman"/>
          <w:sz w:val="28"/>
          <w:szCs w:val="28"/>
        </w:rPr>
        <w:t xml:space="preserve">Среди городов </w:t>
      </w:r>
      <w:hyperlink r:id="rId15" w:history="1">
        <w:r w:rsidRPr="00F51BD1">
          <w:rPr>
            <w:rFonts w:ascii="Times New Roman" w:hAnsi="Times New Roman" w:cs="Times New Roman"/>
            <w:sz w:val="28"/>
            <w:szCs w:val="28"/>
          </w:rPr>
          <w:t>России</w:t>
        </w:r>
      </w:hyperlink>
      <w:r w:rsidRPr="00F51BD1">
        <w:rPr>
          <w:rFonts w:ascii="Times New Roman" w:hAnsi="Times New Roman" w:cs="Times New Roman"/>
          <w:sz w:val="28"/>
          <w:szCs w:val="28"/>
        </w:rPr>
        <w:t xml:space="preserve"> есть такие, которые обязаны возникновению периоду масштабного строительства («строек века») и освоения ресурсов в эпоху СССР. К таким городам относится Курчатов. Его история неразрывно связана с </w:t>
      </w:r>
      <w:r>
        <w:rPr>
          <w:rFonts w:ascii="Times New Roman" w:hAnsi="Times New Roman" w:cs="Times New Roman"/>
          <w:sz w:val="28"/>
          <w:szCs w:val="28"/>
        </w:rPr>
        <w:t>Курской атомной электростанцией.</w:t>
      </w:r>
    </w:p>
    <w:p w:rsidR="00F51BD1" w:rsidRPr="00F51BD1" w:rsidRDefault="00F51BD1" w:rsidP="00F51BD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51B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019300"/>
            <wp:effectExtent l="19050" t="0" r="3175" b="0"/>
            <wp:docPr id="24" name="Рисунок 9" descr="C:\Users\Наталья\Pictures\Desktop\Новая папка\1a999aeb20324c95afe678afb88e07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Pictures\Desktop\Новая папка\1a999aeb20324c95afe678afb88e07c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35570" b="17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282" w:rsidRDefault="00F51BD1" w:rsidP="004E742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51BD1">
        <w:rPr>
          <w:rFonts w:ascii="Times New Roman" w:hAnsi="Times New Roman" w:cs="Times New Roman"/>
          <w:sz w:val="28"/>
          <w:szCs w:val="28"/>
        </w:rPr>
        <w:t xml:space="preserve">В 1966 году согласно постановлению Кабинета Министров было анонсировано строительство Курской АЭС. Весной 1968 года на место стройки прибыли первые рабочие. Первое время они жили у станции </w:t>
      </w:r>
      <w:proofErr w:type="spellStart"/>
      <w:r w:rsidRPr="00F51BD1">
        <w:rPr>
          <w:rFonts w:ascii="Times New Roman" w:hAnsi="Times New Roman" w:cs="Times New Roman"/>
          <w:sz w:val="28"/>
          <w:szCs w:val="28"/>
        </w:rPr>
        <w:t>Лукашевка</w:t>
      </w:r>
      <w:proofErr w:type="spellEnd"/>
      <w:r w:rsidRPr="00F51BD1">
        <w:rPr>
          <w:rFonts w:ascii="Times New Roman" w:hAnsi="Times New Roman" w:cs="Times New Roman"/>
          <w:sz w:val="28"/>
          <w:szCs w:val="28"/>
        </w:rPr>
        <w:t xml:space="preserve"> в вагончиках. Но строительство рабочего посёлка продвигалось ударными темпами, поэтому первые жители (1200 человек) успели заселиться в том же году. Таким образом, 1968 год – год основания Курчатова.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1BD1">
        <w:rPr>
          <w:rFonts w:ascii="Times New Roman" w:hAnsi="Times New Roman" w:cs="Times New Roman"/>
          <w:sz w:val="28"/>
          <w:szCs w:val="28"/>
        </w:rPr>
        <w:t xml:space="preserve"> Поселение, расположенное на реке Сейм и призванное обслуживать будущую атомную электростанцию, первоначально рассчитывалось на 18 тысяч жителей. До декабря 1971 года рабочий посёлок даже не имел названия. Его назвали в честь физика-атомщика Игоря Курчатова.</w:t>
      </w:r>
      <w:r w:rsidR="005365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F51BD1">
        <w:rPr>
          <w:rFonts w:ascii="Times New Roman" w:hAnsi="Times New Roman" w:cs="Times New Roman"/>
          <w:sz w:val="28"/>
          <w:szCs w:val="28"/>
        </w:rPr>
        <w:t xml:space="preserve"> 1971</w:t>
      </w:r>
      <w:proofErr w:type="gramEnd"/>
      <w:r w:rsidRPr="00F51BD1">
        <w:rPr>
          <w:rFonts w:ascii="Times New Roman" w:hAnsi="Times New Roman" w:cs="Times New Roman"/>
          <w:sz w:val="28"/>
          <w:szCs w:val="28"/>
        </w:rPr>
        <w:t xml:space="preserve"> году началось строительство </w:t>
      </w:r>
      <w:proofErr w:type="spellStart"/>
      <w:r w:rsidRPr="00F51BD1">
        <w:rPr>
          <w:rFonts w:ascii="Times New Roman" w:hAnsi="Times New Roman" w:cs="Times New Roman"/>
          <w:sz w:val="28"/>
          <w:szCs w:val="28"/>
        </w:rPr>
        <w:t>КуАЭС</w:t>
      </w:r>
      <w:proofErr w:type="spellEnd"/>
      <w:r w:rsidRPr="00F51BD1">
        <w:rPr>
          <w:rFonts w:ascii="Times New Roman" w:hAnsi="Times New Roman" w:cs="Times New Roman"/>
          <w:sz w:val="28"/>
          <w:szCs w:val="28"/>
        </w:rPr>
        <w:t xml:space="preserve">. Вскоре Центральный комитет ВЛКСМ объявил </w:t>
      </w:r>
      <w:proofErr w:type="spellStart"/>
      <w:r w:rsidRPr="00F51BD1">
        <w:rPr>
          <w:rFonts w:ascii="Times New Roman" w:hAnsi="Times New Roman" w:cs="Times New Roman"/>
          <w:sz w:val="28"/>
          <w:szCs w:val="28"/>
        </w:rPr>
        <w:t>КуАЭС</w:t>
      </w:r>
      <w:proofErr w:type="spellEnd"/>
      <w:r w:rsidRPr="00F51BD1">
        <w:rPr>
          <w:rFonts w:ascii="Times New Roman" w:hAnsi="Times New Roman" w:cs="Times New Roman"/>
          <w:sz w:val="28"/>
          <w:szCs w:val="28"/>
        </w:rPr>
        <w:t xml:space="preserve"> Всесоюзной Ударной комсомольской стройкой. в 1976 году АЭС была запущена, а последний 4-ый энергоблок был введён в эксплуатацию в 1985 году. В 1983 году посёлок преобразован в город областного подчинения. Строительство 5-го, недостроенного энергоблока несколько раз пытались завершить (начали работу над ним в 1985 году), но по финансовым и экономическим причинам оно было окончательно заморожено. На сегодняшний день </w:t>
      </w:r>
      <w:proofErr w:type="spellStart"/>
      <w:r w:rsidRPr="00F51BD1">
        <w:rPr>
          <w:rFonts w:ascii="Times New Roman" w:hAnsi="Times New Roman" w:cs="Times New Roman"/>
          <w:sz w:val="28"/>
          <w:szCs w:val="28"/>
        </w:rPr>
        <w:t>КуАЭС</w:t>
      </w:r>
      <w:proofErr w:type="spellEnd"/>
      <w:r w:rsidRPr="00F51BD1">
        <w:rPr>
          <w:rFonts w:ascii="Times New Roman" w:hAnsi="Times New Roman" w:cs="Times New Roman"/>
          <w:sz w:val="28"/>
          <w:szCs w:val="28"/>
        </w:rPr>
        <w:t xml:space="preserve"> входит в тройку самых мощных</w:t>
      </w:r>
      <w:r w:rsidR="004E7428">
        <w:rPr>
          <w:rFonts w:ascii="Times New Roman" w:hAnsi="Times New Roman" w:cs="Times New Roman"/>
          <w:sz w:val="28"/>
          <w:szCs w:val="28"/>
        </w:rPr>
        <w:t xml:space="preserve"> электростанций подобного типа. </w:t>
      </w:r>
      <w:r w:rsidRPr="00F51BD1">
        <w:rPr>
          <w:rFonts w:ascii="Times New Roman" w:hAnsi="Times New Roman" w:cs="Times New Roman"/>
          <w:sz w:val="28"/>
          <w:szCs w:val="28"/>
        </w:rPr>
        <w:t xml:space="preserve">Курчатов – город молодой, однако среди населённых пунктов Курской области он находится в числе самых благоустроенных. В Курчатове имеется современная набережная, среди достопримечательностей выделяются </w:t>
      </w:r>
      <w:r w:rsidRPr="004E7428">
        <w:rPr>
          <w:rFonts w:ascii="Times New Roman" w:hAnsi="Times New Roman" w:cs="Times New Roman"/>
          <w:b/>
          <w:sz w:val="28"/>
          <w:szCs w:val="28"/>
        </w:rPr>
        <w:t>памятники:</w:t>
      </w:r>
    </w:p>
    <w:p w:rsidR="005B2282" w:rsidRDefault="004E7428" w:rsidP="005B2282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50CFB" w:rsidRDefault="00550CFB" w:rsidP="005B22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Излюбленное место Курчатовских молодоженов – памятник Святому Благоверному князю Петру и Благоверной княгине Ольге.</w:t>
      </w:r>
    </w:p>
    <w:p w:rsidR="005B2282" w:rsidRDefault="00550CFB" w:rsidP="005B22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498138</wp:posOffset>
            </wp:positionH>
            <wp:positionV relativeFrom="paragraph">
              <wp:posOffset>163830</wp:posOffset>
            </wp:positionV>
            <wp:extent cx="2088852" cy="3705225"/>
            <wp:effectExtent l="19050" t="0" r="6648" b="0"/>
            <wp:wrapNone/>
            <wp:docPr id="10" name="Рисунок 1" descr="C:\Users\Наталья\Pictures\Desktop\для фильма о районе\20190214_17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Desktop\для фильма о районе\20190214_1715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852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282" w:rsidRDefault="005B2282" w:rsidP="005B2282">
      <w:pPr>
        <w:rPr>
          <w:rFonts w:ascii="Times New Roman" w:hAnsi="Times New Roman" w:cs="Times New Roman"/>
          <w:sz w:val="28"/>
          <w:szCs w:val="28"/>
        </w:rPr>
      </w:pPr>
    </w:p>
    <w:p w:rsidR="005B2282" w:rsidRDefault="005B2282" w:rsidP="005B2282">
      <w:pPr>
        <w:rPr>
          <w:rFonts w:ascii="Times New Roman" w:hAnsi="Times New Roman" w:cs="Times New Roman"/>
          <w:sz w:val="28"/>
          <w:szCs w:val="28"/>
        </w:rPr>
      </w:pPr>
    </w:p>
    <w:p w:rsidR="005B2282" w:rsidRDefault="005B2282" w:rsidP="005B2282">
      <w:pPr>
        <w:pStyle w:val="a3"/>
        <w:jc w:val="center"/>
        <w:rPr>
          <w:rFonts w:eastAsiaTheme="minorEastAsia"/>
          <w:b/>
          <w:sz w:val="28"/>
          <w:szCs w:val="28"/>
        </w:rPr>
      </w:pPr>
    </w:p>
    <w:p w:rsidR="005B2282" w:rsidRDefault="005B2282" w:rsidP="005B2282">
      <w:pPr>
        <w:pStyle w:val="a3"/>
        <w:jc w:val="center"/>
        <w:rPr>
          <w:rFonts w:eastAsiaTheme="minorEastAsia"/>
          <w:b/>
          <w:sz w:val="28"/>
          <w:szCs w:val="28"/>
        </w:rPr>
      </w:pPr>
    </w:p>
    <w:p w:rsidR="005B2282" w:rsidRDefault="005B2282" w:rsidP="002A0CB2">
      <w:pPr>
        <w:pStyle w:val="a3"/>
        <w:rPr>
          <w:rFonts w:eastAsiaTheme="minorEastAsia"/>
          <w:b/>
          <w:sz w:val="28"/>
          <w:szCs w:val="28"/>
        </w:rPr>
      </w:pPr>
    </w:p>
    <w:p w:rsidR="006C6C6D" w:rsidRDefault="006C6C6D" w:rsidP="001F17B8">
      <w:pPr>
        <w:pStyle w:val="a3"/>
        <w:rPr>
          <w:rFonts w:eastAsiaTheme="minorEastAsia"/>
          <w:b/>
          <w:sz w:val="28"/>
          <w:szCs w:val="28"/>
        </w:rPr>
      </w:pPr>
    </w:p>
    <w:p w:rsidR="006C6C6D" w:rsidRDefault="006C6C6D" w:rsidP="005B2282">
      <w:pPr>
        <w:pStyle w:val="a3"/>
        <w:jc w:val="center"/>
        <w:rPr>
          <w:rFonts w:eastAsiaTheme="minorEastAsia"/>
          <w:b/>
          <w:sz w:val="28"/>
          <w:szCs w:val="28"/>
        </w:rPr>
      </w:pPr>
    </w:p>
    <w:p w:rsidR="006C6C6D" w:rsidRDefault="006C6C6D" w:rsidP="005B2282">
      <w:pPr>
        <w:pStyle w:val="a3"/>
        <w:jc w:val="center"/>
        <w:rPr>
          <w:rFonts w:eastAsiaTheme="minorEastAsia"/>
          <w:b/>
          <w:sz w:val="28"/>
          <w:szCs w:val="28"/>
        </w:rPr>
      </w:pPr>
    </w:p>
    <w:p w:rsidR="005B2282" w:rsidRDefault="005B2282" w:rsidP="005B2282">
      <w:pPr>
        <w:pStyle w:val="a3"/>
        <w:jc w:val="center"/>
        <w:rPr>
          <w:rFonts w:eastAsiaTheme="minorEastAsia"/>
          <w:b/>
          <w:sz w:val="28"/>
          <w:szCs w:val="28"/>
        </w:rPr>
      </w:pPr>
    </w:p>
    <w:p w:rsidR="001F17B8" w:rsidRDefault="005B2282" w:rsidP="001F17B8">
      <w:pPr>
        <w:pStyle w:val="a3"/>
        <w:jc w:val="center"/>
        <w:rPr>
          <w:rFonts w:eastAsiaTheme="minorEastAsia"/>
          <w:b/>
          <w:sz w:val="28"/>
          <w:szCs w:val="28"/>
        </w:rPr>
      </w:pPr>
      <w:r w:rsidRPr="005B2282">
        <w:rPr>
          <w:rFonts w:eastAsiaTheme="minorEastAsia"/>
          <w:b/>
          <w:sz w:val="28"/>
          <w:szCs w:val="28"/>
        </w:rPr>
        <w:t>Чем знаменит Курчатовский район?</w:t>
      </w:r>
    </w:p>
    <w:p w:rsidR="005B2282" w:rsidRPr="001F17B8" w:rsidRDefault="00117D80" w:rsidP="001F17B8">
      <w:pPr>
        <w:pStyle w:val="a3"/>
        <w:rPr>
          <w:rFonts w:eastAsiaTheme="minorEastAsia"/>
          <w:b/>
          <w:sz w:val="28"/>
          <w:szCs w:val="28"/>
        </w:rPr>
      </w:pPr>
      <w:r w:rsidRPr="006C6C6D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41910</wp:posOffset>
            </wp:positionV>
            <wp:extent cx="2322195" cy="1809750"/>
            <wp:effectExtent l="19050" t="0" r="1905" b="0"/>
            <wp:wrapTight wrapText="bothSides">
              <wp:wrapPolygon edited="0">
                <wp:start x="-177" y="0"/>
                <wp:lineTo x="-177" y="21373"/>
                <wp:lineTo x="21618" y="21373"/>
                <wp:lineTo x="21618" y="0"/>
                <wp:lineTo x="-177" y="0"/>
              </wp:wrapPolygon>
            </wp:wrapTight>
            <wp:docPr id="4" name="Рисунок 3" descr="C:\Users\Наталья\Pictures\Desktop\Новая папка\14877_20110524_16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Desktop\Новая папка\14877_20110524_1605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17B8">
        <w:rPr>
          <w:sz w:val="28"/>
          <w:szCs w:val="28"/>
        </w:rPr>
        <w:t>1</w:t>
      </w:r>
      <w:r w:rsidR="006C6C6D">
        <w:rPr>
          <w:sz w:val="28"/>
          <w:szCs w:val="28"/>
        </w:rPr>
        <w:t>.</w:t>
      </w:r>
      <w:r w:rsidR="005B2282" w:rsidRPr="006C6C6D">
        <w:rPr>
          <w:sz w:val="28"/>
          <w:szCs w:val="28"/>
        </w:rPr>
        <w:t xml:space="preserve"> </w:t>
      </w:r>
      <w:r w:rsidR="003D1E7C" w:rsidRPr="006C6C6D">
        <w:rPr>
          <w:sz w:val="28"/>
          <w:szCs w:val="28"/>
        </w:rPr>
        <w:t xml:space="preserve">В пределах района расположены архитектурные памятники, одним из которых </w:t>
      </w:r>
      <w:r w:rsidR="003D1E7C" w:rsidRPr="001F17B8">
        <w:rPr>
          <w:b/>
          <w:sz w:val="28"/>
          <w:szCs w:val="28"/>
        </w:rPr>
        <w:t>является церковь Крещения Господня, датируемая</w:t>
      </w:r>
      <w:r w:rsidR="003D1E7C" w:rsidRPr="006C6C6D">
        <w:rPr>
          <w:sz w:val="28"/>
          <w:szCs w:val="28"/>
        </w:rPr>
        <w:t xml:space="preserve"> 1856 годом</w:t>
      </w:r>
      <w:r w:rsidRPr="006C6C6D">
        <w:rPr>
          <w:sz w:val="28"/>
          <w:szCs w:val="28"/>
        </w:rPr>
        <w:t>. Строители храма некие помещики Тютчев и Малютин. Священнослужители до революционного и предвоенного периода неизвестны.</w:t>
      </w:r>
      <w:r w:rsidR="0053657A">
        <w:rPr>
          <w:sz w:val="28"/>
          <w:szCs w:val="28"/>
        </w:rPr>
        <w:t xml:space="preserve"> </w:t>
      </w:r>
      <w:proofErr w:type="gramStart"/>
      <w:r w:rsidRPr="006C6C6D">
        <w:rPr>
          <w:sz w:val="28"/>
          <w:szCs w:val="28"/>
        </w:rPr>
        <w:t>Храм</w:t>
      </w:r>
      <w:proofErr w:type="gramEnd"/>
      <w:r w:rsidRPr="006C6C6D">
        <w:rPr>
          <w:sz w:val="28"/>
          <w:szCs w:val="28"/>
        </w:rPr>
        <w:t xml:space="preserve"> за период 20го столетия закрывался дважды, но </w:t>
      </w:r>
      <w:r w:rsidRPr="006C6C6D">
        <w:rPr>
          <w:sz w:val="28"/>
          <w:szCs w:val="28"/>
        </w:rPr>
        <w:lastRenderedPageBreak/>
        <w:t>ненадолго. Первый раз был закрыт перед ВОВ и был открыт Германскими командованиями, и второй раз при Н. С. Хрущёве. Можно сказать, что храм со дня своего основания регулярно работал.</w:t>
      </w:r>
      <w:bookmarkStart w:id="0" w:name="_Toc439419575"/>
    </w:p>
    <w:p w:rsidR="005B2282" w:rsidRPr="006C6C6D" w:rsidRDefault="005B2282" w:rsidP="005B2282">
      <w:pPr>
        <w:pStyle w:val="a3"/>
        <w:rPr>
          <w:rFonts w:eastAsiaTheme="minorEastAsia"/>
          <w:b/>
          <w:sz w:val="28"/>
          <w:szCs w:val="28"/>
        </w:rPr>
      </w:pPr>
      <w:r w:rsidRPr="006C6C6D">
        <w:rPr>
          <w:rFonts w:eastAsiaTheme="minorEastAsia"/>
          <w:b/>
          <w:sz w:val="28"/>
          <w:szCs w:val="28"/>
        </w:rPr>
        <w:t>2.</w:t>
      </w:r>
      <w:r w:rsidR="003D1E7C" w:rsidRPr="006C6C6D">
        <w:rPr>
          <w:rFonts w:eastAsiaTheme="minorEastAsia"/>
          <w:b/>
          <w:sz w:val="28"/>
          <w:szCs w:val="28"/>
        </w:rPr>
        <w:t xml:space="preserve"> Стоянка Быки.</w:t>
      </w:r>
      <w:bookmarkEnd w:id="0"/>
    </w:p>
    <w:p w:rsidR="008C3DEE" w:rsidRPr="005B2282" w:rsidRDefault="005B2282" w:rsidP="005B2282">
      <w:pPr>
        <w:pStyle w:val="a3"/>
        <w:rPr>
          <w:rFonts w:eastAsiaTheme="minorEastAsia"/>
          <w:sz w:val="28"/>
          <w:szCs w:val="28"/>
        </w:rPr>
      </w:pPr>
      <w:r w:rsidRPr="006C6C6D">
        <w:rPr>
          <w:rFonts w:eastAsiaTheme="minorEastAsia"/>
          <w:sz w:val="28"/>
          <w:szCs w:val="28"/>
        </w:rPr>
        <w:t xml:space="preserve">        </w:t>
      </w:r>
      <w:r w:rsidR="003D1E7C" w:rsidRPr="006C6C6D">
        <w:rPr>
          <w:rFonts w:eastAsiaTheme="minorEastAsia"/>
          <w:sz w:val="28"/>
          <w:szCs w:val="28"/>
        </w:rPr>
        <w:t>Комплекс стоянок верхнепалеолитического времени у с. Быки (Курчатовский район)</w:t>
      </w:r>
      <w:r w:rsidRPr="006C6C6D">
        <w:rPr>
          <w:rFonts w:eastAsiaTheme="minorEastAsia"/>
          <w:sz w:val="28"/>
          <w:szCs w:val="28"/>
        </w:rPr>
        <w:t>.</w:t>
      </w:r>
      <w:r w:rsidR="0053657A">
        <w:rPr>
          <w:rFonts w:eastAsiaTheme="minorEastAsia"/>
          <w:sz w:val="28"/>
          <w:szCs w:val="28"/>
        </w:rPr>
        <w:t xml:space="preserve"> </w:t>
      </w:r>
      <w:proofErr w:type="gramStart"/>
      <w:r w:rsidR="003D1E7C" w:rsidRPr="006C6C6D">
        <w:rPr>
          <w:rFonts w:eastAsiaTheme="minorEastAsia"/>
          <w:sz w:val="28"/>
          <w:szCs w:val="28"/>
        </w:rPr>
        <w:t>Во</w:t>
      </w:r>
      <w:proofErr w:type="gramEnd"/>
      <w:r w:rsidR="003D1E7C" w:rsidRPr="006C6C6D">
        <w:rPr>
          <w:rFonts w:eastAsiaTheme="minorEastAsia"/>
          <w:sz w:val="28"/>
          <w:szCs w:val="28"/>
        </w:rPr>
        <w:t xml:space="preserve"> время раскопок были</w:t>
      </w:r>
      <w:r w:rsidR="003D1E7C" w:rsidRPr="005B2282">
        <w:rPr>
          <w:color w:val="000000"/>
          <w:sz w:val="28"/>
          <w:szCs w:val="28"/>
        </w:rPr>
        <w:t xml:space="preserve"> обнаружены учеными остатки верхнепалеолитического жилища в виде котлована с почти отвесными стенками диаметром около 5 м и глубиной до 1 м. По мнению А.А. </w:t>
      </w:r>
      <w:proofErr w:type="spellStart"/>
      <w:r w:rsidR="003D1E7C" w:rsidRPr="005B2282">
        <w:rPr>
          <w:color w:val="000000"/>
          <w:sz w:val="28"/>
          <w:szCs w:val="28"/>
        </w:rPr>
        <w:t>Чубура</w:t>
      </w:r>
      <w:proofErr w:type="spellEnd"/>
      <w:r w:rsidR="003D1E7C" w:rsidRPr="005B2282">
        <w:rPr>
          <w:color w:val="000000"/>
          <w:sz w:val="28"/>
          <w:szCs w:val="28"/>
        </w:rPr>
        <w:t>, это жилище представляло собой уплощенную куполообразную полуземлянку, свод которой могли поддерживать упиравшиеся в неглубокие ямки деревянные опоры. Каркас из дерева и крупных костей был обтянут шкурами животных, на которые первобытные люди насыпали слой глинистого грунта. В центре жилища располагался очаг, над которым был помещен череп мамонта с отсутствующей затылочной частью. Череп мог одновременно придавливать края шкур по краям отверстия в центре свода и служить дымоходной отдушиной для очага. В южной части землянки располагался "летний вход" со ступенями. Предположительно, входное отверстие закрывалось большой плоской тазовой костью мамонта. В западной части землянки был прослежен узкий (менее 1 м) тоннель свыше 2,5 м длиной. Этим тоннелем обитатели жилища могли пользоваться в холодное время года, т.к. его конструкция позволяла им удерживать внутри постройки драгоценное тепло. Свод полуземлянки украшали черепа зубра, северного оленя и шерстистого носорога.</w:t>
      </w:r>
    </w:p>
    <w:p w:rsidR="003D1E7C" w:rsidRDefault="005B2282" w:rsidP="005B2282">
      <w:pPr>
        <w:pStyle w:val="a3"/>
        <w:rPr>
          <w:color w:val="000000"/>
          <w:sz w:val="28"/>
          <w:szCs w:val="28"/>
        </w:rPr>
      </w:pPr>
      <w:r w:rsidRPr="005B2282">
        <w:rPr>
          <w:b/>
        </w:rPr>
        <w:t>3</w:t>
      </w:r>
      <w:r w:rsidRPr="006801C8">
        <w:rPr>
          <w:b/>
        </w:rPr>
        <w:t xml:space="preserve">. </w:t>
      </w:r>
      <w:r w:rsidR="003D1E7C" w:rsidRPr="006801C8">
        <w:rPr>
          <w:b/>
        </w:rPr>
        <w:t xml:space="preserve">К </w:t>
      </w:r>
      <w:r w:rsidR="003D1E7C" w:rsidRPr="006801C8">
        <w:rPr>
          <w:b/>
          <w:color w:val="000000"/>
          <w:sz w:val="28"/>
          <w:szCs w:val="28"/>
        </w:rPr>
        <w:t>археологическим памятника районам относят</w:t>
      </w:r>
      <w:r w:rsidR="003D1E7C" w:rsidRPr="005B2282">
        <w:rPr>
          <w:color w:val="000000"/>
          <w:sz w:val="28"/>
          <w:szCs w:val="28"/>
        </w:rPr>
        <w:t xml:space="preserve"> </w:t>
      </w:r>
      <w:r w:rsidR="003D1E7C" w:rsidRPr="005B2282">
        <w:rPr>
          <w:b/>
          <w:color w:val="000000"/>
          <w:sz w:val="28"/>
          <w:szCs w:val="28"/>
        </w:rPr>
        <w:t>городище «Кузина гора»,</w:t>
      </w:r>
      <w:r w:rsidR="003D1E7C" w:rsidRPr="005B2282">
        <w:rPr>
          <w:color w:val="000000"/>
          <w:sz w:val="28"/>
          <w:szCs w:val="28"/>
        </w:rPr>
        <w:t xml:space="preserve"> которое относится к 4-3 тысячелетию до н. э. и охраняется государством. Для </w:t>
      </w:r>
      <w:proofErr w:type="spellStart"/>
      <w:r w:rsidR="003D1E7C" w:rsidRPr="005B2282">
        <w:rPr>
          <w:color w:val="000000"/>
          <w:sz w:val="28"/>
          <w:szCs w:val="28"/>
        </w:rPr>
        <w:t>юхновской</w:t>
      </w:r>
      <w:proofErr w:type="spellEnd"/>
      <w:r w:rsidR="003D1E7C" w:rsidRPr="005B2282">
        <w:rPr>
          <w:color w:val="000000"/>
          <w:sz w:val="28"/>
          <w:szCs w:val="28"/>
        </w:rPr>
        <w:t xml:space="preserve"> культуры характерны жилища столбовой конструкции на несколько семей – «длинные дома». Еще до раскопок старики рассказывали, что в этом месте «жили старые люди, у которых был один на всех длинный дом, кольцом окружавший деревню».</w:t>
      </w:r>
      <w:r w:rsidR="003D1E7C" w:rsidRPr="005B2282">
        <w:rPr>
          <w:color w:val="000000"/>
          <w:sz w:val="28"/>
          <w:szCs w:val="28"/>
        </w:rPr>
        <w:br/>
        <w:t xml:space="preserve">Еще один памятник, охраняемый </w:t>
      </w:r>
      <w:proofErr w:type="gramStart"/>
      <w:r w:rsidR="003D1E7C" w:rsidRPr="005B2282">
        <w:rPr>
          <w:color w:val="000000"/>
          <w:sz w:val="28"/>
          <w:szCs w:val="28"/>
        </w:rPr>
        <w:t>государством</w:t>
      </w:r>
      <w:proofErr w:type="gramEnd"/>
      <w:r w:rsidR="003D1E7C" w:rsidRPr="005B2282">
        <w:rPr>
          <w:color w:val="000000"/>
          <w:sz w:val="28"/>
          <w:szCs w:val="28"/>
        </w:rPr>
        <w:t xml:space="preserve"> находится близ с. </w:t>
      </w:r>
      <w:proofErr w:type="spellStart"/>
      <w:r w:rsidR="003D1E7C" w:rsidRPr="005B2282">
        <w:rPr>
          <w:color w:val="000000"/>
          <w:sz w:val="28"/>
          <w:szCs w:val="28"/>
        </w:rPr>
        <w:t>Макаровка</w:t>
      </w:r>
      <w:proofErr w:type="spellEnd"/>
      <w:r w:rsidR="003D1E7C" w:rsidRPr="005B2282">
        <w:rPr>
          <w:color w:val="000000"/>
          <w:sz w:val="28"/>
          <w:szCs w:val="28"/>
        </w:rPr>
        <w:t xml:space="preserve"> – городище «</w:t>
      </w:r>
      <w:proofErr w:type="spellStart"/>
      <w:r w:rsidR="003D1E7C" w:rsidRPr="005B2282">
        <w:rPr>
          <w:color w:val="000000"/>
          <w:sz w:val="28"/>
          <w:szCs w:val="28"/>
        </w:rPr>
        <w:t>Кудеярова</w:t>
      </w:r>
      <w:proofErr w:type="spellEnd"/>
      <w:r w:rsidR="003D1E7C" w:rsidRPr="005B2282">
        <w:rPr>
          <w:color w:val="000000"/>
          <w:sz w:val="28"/>
          <w:szCs w:val="28"/>
        </w:rPr>
        <w:t xml:space="preserve"> гора». По преданию, на 70-метровой вершине обустроилась ватага Кудеяра, легендарного разбойника, персонажа русского фольклора.</w:t>
      </w:r>
    </w:p>
    <w:p w:rsidR="006801C8" w:rsidRPr="006801C8" w:rsidRDefault="006801C8" w:rsidP="006801C8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80010</wp:posOffset>
            </wp:positionV>
            <wp:extent cx="1857375" cy="1590675"/>
            <wp:effectExtent l="19050" t="0" r="9525" b="0"/>
            <wp:wrapTight wrapText="bothSides">
              <wp:wrapPolygon edited="0">
                <wp:start x="8197" y="0"/>
                <wp:lineTo x="6646" y="259"/>
                <wp:lineTo x="1772" y="3363"/>
                <wp:lineTo x="1108" y="5432"/>
                <wp:lineTo x="-222" y="8278"/>
                <wp:lineTo x="-222" y="12417"/>
                <wp:lineTo x="886" y="16556"/>
                <wp:lineTo x="1108" y="17073"/>
                <wp:lineTo x="5760" y="20953"/>
                <wp:lineTo x="7754" y="21471"/>
                <wp:lineTo x="8197" y="21471"/>
                <wp:lineTo x="13514" y="21471"/>
                <wp:lineTo x="13957" y="21471"/>
                <wp:lineTo x="15951" y="20695"/>
                <wp:lineTo x="16394" y="20695"/>
                <wp:lineTo x="20603" y="16814"/>
                <wp:lineTo x="20603" y="16556"/>
                <wp:lineTo x="21711" y="12675"/>
                <wp:lineTo x="21711" y="8019"/>
                <wp:lineTo x="20825" y="5691"/>
                <wp:lineTo x="20160" y="3363"/>
                <wp:lineTo x="15286" y="259"/>
                <wp:lineTo x="13514" y="0"/>
                <wp:lineTo x="8197" y="0"/>
              </wp:wrapPolygon>
            </wp:wrapTight>
            <wp:docPr id="49" name="Рисунок 49" descr="http://www.bibl46.ru/images/stories/logotip%20ks.pn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bibl46.ru/images/stories/logotip%20ks.pn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801C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4».Курчатовские самоцветы»</w:t>
      </w:r>
    </w:p>
    <w:p w:rsidR="006801C8" w:rsidRPr="006801C8" w:rsidRDefault="006801C8" w:rsidP="006801C8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01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Щедро одарила своих детей талантом и вдохновением родная курская земля. Летописец Всесоюзной ударной комсомольской стройки, талантливый поэт и журналист Валентин Герасименко начал собирать вокруг себя пишущих, творческих людей еще в 70-е годы XX века. </w:t>
      </w:r>
    </w:p>
    <w:p w:rsidR="006801C8" w:rsidRPr="006801C8" w:rsidRDefault="006801C8" w:rsidP="006801C8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6801C8">
        <w:rPr>
          <w:rFonts w:ascii="Times New Roman" w:eastAsia="Times New Roman" w:hAnsi="Times New Roman" w:cs="Times New Roman"/>
          <w:sz w:val="28"/>
          <w:szCs w:val="28"/>
        </w:rPr>
        <w:lastRenderedPageBreak/>
        <w:t>Такое понятие как «</w:t>
      </w:r>
      <w:r w:rsidRPr="006801C8">
        <w:rPr>
          <w:rFonts w:ascii="Times New Roman" w:eastAsia="Times New Roman" w:hAnsi="Times New Roman" w:cs="Times New Roman"/>
          <w:b/>
          <w:sz w:val="28"/>
          <w:szCs w:val="28"/>
        </w:rPr>
        <w:t>литературный Курчатов</w:t>
      </w:r>
      <w:r w:rsidRPr="006801C8">
        <w:rPr>
          <w:rFonts w:ascii="Times New Roman" w:eastAsia="Times New Roman" w:hAnsi="Times New Roman" w:cs="Times New Roman"/>
          <w:sz w:val="28"/>
          <w:szCs w:val="28"/>
        </w:rPr>
        <w:t xml:space="preserve">» неразрывно связано с именем Ивана Федотовича </w:t>
      </w:r>
      <w:proofErr w:type="spellStart"/>
      <w:r w:rsidRPr="006801C8">
        <w:rPr>
          <w:rFonts w:ascii="Times New Roman" w:eastAsia="Times New Roman" w:hAnsi="Times New Roman" w:cs="Times New Roman"/>
          <w:sz w:val="28"/>
          <w:szCs w:val="28"/>
        </w:rPr>
        <w:t>Зиборова</w:t>
      </w:r>
      <w:proofErr w:type="spellEnd"/>
      <w:r w:rsidRPr="006801C8">
        <w:rPr>
          <w:rFonts w:ascii="Times New Roman" w:eastAsia="Times New Roman" w:hAnsi="Times New Roman" w:cs="Times New Roman"/>
          <w:sz w:val="28"/>
          <w:szCs w:val="28"/>
        </w:rPr>
        <w:t xml:space="preserve">, поэта, прозаика, журналиста, члена Союза писателей России, Почетного Гражданина города Курчатова. Именно </w:t>
      </w:r>
      <w:proofErr w:type="spellStart"/>
      <w:r w:rsidRPr="006801C8">
        <w:rPr>
          <w:rFonts w:ascii="Times New Roman" w:eastAsia="Times New Roman" w:hAnsi="Times New Roman" w:cs="Times New Roman"/>
          <w:sz w:val="28"/>
          <w:szCs w:val="28"/>
        </w:rPr>
        <w:t>И.Ф.Зиборов</w:t>
      </w:r>
      <w:proofErr w:type="spellEnd"/>
      <w:r w:rsidRPr="006801C8">
        <w:rPr>
          <w:rFonts w:ascii="Times New Roman" w:eastAsia="Times New Roman" w:hAnsi="Times New Roman" w:cs="Times New Roman"/>
          <w:sz w:val="28"/>
          <w:szCs w:val="28"/>
        </w:rPr>
        <w:t xml:space="preserve"> в 1986 году организовал при центральной городской библиотеке литературный кружок, который впоследствии перерос в литературное объединение, а с 2001 года — в литературную студию «Курчатовские самоцветы». Все эти годы он являлся ее бессменным руководителем. </w:t>
      </w:r>
    </w:p>
    <w:p w:rsidR="006801C8" w:rsidRPr="006801C8" w:rsidRDefault="006801C8" w:rsidP="006801C8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6801C8">
        <w:rPr>
          <w:rFonts w:ascii="Times New Roman" w:eastAsia="Times New Roman" w:hAnsi="Times New Roman" w:cs="Times New Roman"/>
          <w:sz w:val="28"/>
          <w:szCs w:val="28"/>
        </w:rPr>
        <w:t xml:space="preserve">С февраля 2011 года литературную студию возглавляет Евгений Иванович </w:t>
      </w:r>
      <w:proofErr w:type="spellStart"/>
      <w:r w:rsidRPr="006801C8">
        <w:rPr>
          <w:rFonts w:ascii="Times New Roman" w:eastAsia="Times New Roman" w:hAnsi="Times New Roman" w:cs="Times New Roman"/>
          <w:sz w:val="28"/>
          <w:szCs w:val="28"/>
        </w:rPr>
        <w:t>Латаев</w:t>
      </w:r>
      <w:proofErr w:type="spellEnd"/>
      <w:r w:rsidRPr="006801C8">
        <w:rPr>
          <w:rFonts w:ascii="Times New Roman" w:eastAsia="Times New Roman" w:hAnsi="Times New Roman" w:cs="Times New Roman"/>
          <w:sz w:val="28"/>
          <w:szCs w:val="28"/>
        </w:rPr>
        <w:t>, поэт, член Союза писателей России.</w:t>
      </w:r>
    </w:p>
    <w:p w:rsidR="006801C8" w:rsidRPr="006801C8" w:rsidRDefault="006801C8" w:rsidP="006801C8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6801C8">
        <w:rPr>
          <w:rFonts w:ascii="Times New Roman" w:eastAsia="Times New Roman" w:hAnsi="Times New Roman" w:cs="Times New Roman"/>
          <w:sz w:val="28"/>
          <w:szCs w:val="28"/>
        </w:rPr>
        <w:t xml:space="preserve">Творческое содружество </w:t>
      </w:r>
      <w:proofErr w:type="spellStart"/>
      <w:r w:rsidRPr="006801C8">
        <w:rPr>
          <w:rFonts w:ascii="Times New Roman" w:eastAsia="Times New Roman" w:hAnsi="Times New Roman" w:cs="Times New Roman"/>
          <w:sz w:val="28"/>
          <w:szCs w:val="28"/>
        </w:rPr>
        <w:t>курчатовских</w:t>
      </w:r>
      <w:proofErr w:type="spellEnd"/>
      <w:r w:rsidRPr="006801C8">
        <w:rPr>
          <w:rFonts w:ascii="Times New Roman" w:eastAsia="Times New Roman" w:hAnsi="Times New Roman" w:cs="Times New Roman"/>
          <w:sz w:val="28"/>
          <w:szCs w:val="28"/>
        </w:rPr>
        <w:t xml:space="preserve"> литераторов продолжается уже более четверти века. За это время студия объединила под своим крылом немало талантливых людей города Курчатова, выпустила более 60 книг и поэтических сборников </w:t>
      </w:r>
      <w:proofErr w:type="spellStart"/>
      <w:r w:rsidRPr="006801C8">
        <w:rPr>
          <w:rFonts w:ascii="Times New Roman" w:eastAsia="Times New Roman" w:hAnsi="Times New Roman" w:cs="Times New Roman"/>
          <w:sz w:val="28"/>
          <w:szCs w:val="28"/>
        </w:rPr>
        <w:t>курчатовских</w:t>
      </w:r>
      <w:proofErr w:type="spellEnd"/>
      <w:r w:rsidRPr="006801C8">
        <w:rPr>
          <w:rFonts w:ascii="Times New Roman" w:eastAsia="Times New Roman" w:hAnsi="Times New Roman" w:cs="Times New Roman"/>
          <w:sz w:val="28"/>
          <w:szCs w:val="28"/>
        </w:rPr>
        <w:t xml:space="preserve"> авторов. </w:t>
      </w:r>
    </w:p>
    <w:p w:rsidR="005B2282" w:rsidRPr="006801C8" w:rsidRDefault="006801C8" w:rsidP="006801C8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6801C8">
        <w:rPr>
          <w:rFonts w:ascii="Times New Roman" w:eastAsia="Times New Roman" w:hAnsi="Times New Roman" w:cs="Times New Roman"/>
          <w:sz w:val="28"/>
          <w:szCs w:val="28"/>
        </w:rPr>
        <w:t xml:space="preserve">В ее составе четыре члена Союза писателей России: </w:t>
      </w:r>
      <w:proofErr w:type="spellStart"/>
      <w:r w:rsidRPr="006801C8">
        <w:rPr>
          <w:rFonts w:ascii="Times New Roman" w:eastAsia="Times New Roman" w:hAnsi="Times New Roman" w:cs="Times New Roman"/>
          <w:sz w:val="28"/>
          <w:szCs w:val="28"/>
        </w:rPr>
        <w:t>И.Ф.Зиборов</w:t>
      </w:r>
      <w:proofErr w:type="spellEnd"/>
      <w:r w:rsidRPr="006801C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801C8">
        <w:rPr>
          <w:rFonts w:ascii="Times New Roman" w:eastAsia="Times New Roman" w:hAnsi="Times New Roman" w:cs="Times New Roman"/>
          <w:sz w:val="28"/>
          <w:szCs w:val="28"/>
        </w:rPr>
        <w:t>А.Д.Балашов</w:t>
      </w:r>
      <w:proofErr w:type="spellEnd"/>
      <w:r w:rsidRPr="006801C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801C8">
        <w:rPr>
          <w:rFonts w:ascii="Times New Roman" w:eastAsia="Times New Roman" w:hAnsi="Times New Roman" w:cs="Times New Roman"/>
          <w:sz w:val="28"/>
          <w:szCs w:val="28"/>
        </w:rPr>
        <w:t>Е.И.Латаев</w:t>
      </w:r>
      <w:proofErr w:type="spellEnd"/>
      <w:r w:rsidRPr="006801C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801C8">
        <w:rPr>
          <w:rFonts w:ascii="Times New Roman" w:eastAsia="Times New Roman" w:hAnsi="Times New Roman" w:cs="Times New Roman"/>
          <w:sz w:val="28"/>
          <w:szCs w:val="28"/>
        </w:rPr>
        <w:t>О.Ф.Романов</w:t>
      </w:r>
      <w:proofErr w:type="spellEnd"/>
      <w:r w:rsidRPr="006801C8">
        <w:rPr>
          <w:rFonts w:ascii="Times New Roman" w:eastAsia="Times New Roman" w:hAnsi="Times New Roman" w:cs="Times New Roman"/>
          <w:sz w:val="28"/>
          <w:szCs w:val="28"/>
        </w:rPr>
        <w:t xml:space="preserve">, три члена Союза журналистов России: </w:t>
      </w:r>
      <w:proofErr w:type="spellStart"/>
      <w:r w:rsidRPr="006801C8">
        <w:rPr>
          <w:rFonts w:ascii="Times New Roman" w:eastAsia="Times New Roman" w:hAnsi="Times New Roman" w:cs="Times New Roman"/>
          <w:sz w:val="28"/>
          <w:szCs w:val="28"/>
        </w:rPr>
        <w:t>И.Ф.Зиборов</w:t>
      </w:r>
      <w:proofErr w:type="spellEnd"/>
      <w:r w:rsidRPr="006801C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801C8">
        <w:rPr>
          <w:rFonts w:ascii="Times New Roman" w:eastAsia="Times New Roman" w:hAnsi="Times New Roman" w:cs="Times New Roman"/>
          <w:sz w:val="28"/>
          <w:szCs w:val="28"/>
        </w:rPr>
        <w:t>В.И.Писаренко</w:t>
      </w:r>
      <w:proofErr w:type="spellEnd"/>
      <w:r w:rsidRPr="006801C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801C8">
        <w:rPr>
          <w:rFonts w:ascii="Times New Roman" w:eastAsia="Times New Roman" w:hAnsi="Times New Roman" w:cs="Times New Roman"/>
          <w:sz w:val="28"/>
          <w:szCs w:val="28"/>
        </w:rPr>
        <w:t>Д.М.Жуков</w:t>
      </w:r>
      <w:proofErr w:type="spellEnd"/>
      <w:r w:rsidRPr="006801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B2282" w:rsidRDefault="006801C8" w:rsidP="006801C8">
      <w:pPr>
        <w:rPr>
          <w:rFonts w:ascii="Times New Roman" w:hAnsi="Times New Roman" w:cs="Times New Roman"/>
          <w:sz w:val="28"/>
          <w:szCs w:val="28"/>
        </w:rPr>
      </w:pPr>
      <w:r w:rsidRPr="006801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2161" cy="1819275"/>
            <wp:effectExtent l="0" t="0" r="0" b="0"/>
            <wp:docPr id="51" name="Рисунок 51" descr="http://www.bibl46.ru/images/stories/2015/stud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bibl46.ru/images/stories/2015/studi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85" b="5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757" cy="182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282" w:rsidRDefault="005B2282" w:rsidP="00AE1475">
      <w:pPr>
        <w:rPr>
          <w:rFonts w:ascii="Times New Roman" w:hAnsi="Times New Roman" w:cs="Times New Roman"/>
          <w:sz w:val="28"/>
          <w:szCs w:val="28"/>
        </w:rPr>
      </w:pPr>
    </w:p>
    <w:p w:rsidR="001F17B8" w:rsidRPr="00D02436" w:rsidRDefault="001F17B8" w:rsidP="001F17B8">
      <w:bookmarkStart w:id="1" w:name="_GoBack"/>
      <w:bookmarkEnd w:id="1"/>
      <w:r w:rsidRPr="006801C8">
        <w:rPr>
          <w:rFonts w:ascii="Times New Roman" w:hAnsi="Times New Roman" w:cs="Times New Roman"/>
          <w:sz w:val="28"/>
          <w:szCs w:val="28"/>
        </w:rPr>
        <w:t>В настоящее время на территории Курчатовского района производственную деятельность ведут 4 сельскохозяйственных предприятия: СПК «</w:t>
      </w:r>
      <w:proofErr w:type="spellStart"/>
      <w:r w:rsidRPr="006801C8">
        <w:rPr>
          <w:rFonts w:ascii="Times New Roman" w:hAnsi="Times New Roman" w:cs="Times New Roman"/>
          <w:sz w:val="28"/>
          <w:szCs w:val="28"/>
        </w:rPr>
        <w:t>Иванинский</w:t>
      </w:r>
      <w:proofErr w:type="spellEnd"/>
      <w:r w:rsidRPr="006801C8">
        <w:rPr>
          <w:rFonts w:ascii="Times New Roman" w:hAnsi="Times New Roman" w:cs="Times New Roman"/>
          <w:sz w:val="28"/>
          <w:szCs w:val="28"/>
        </w:rPr>
        <w:t xml:space="preserve">», ООО «Дружное», ООО «Иволга – Курск»,  ОАО «АПК Курской АЭС». Промышленность </w:t>
      </w:r>
      <w:r w:rsidR="00D02436">
        <w:rPr>
          <w:rFonts w:ascii="Times New Roman" w:hAnsi="Times New Roman" w:cs="Times New Roman"/>
          <w:sz w:val="28"/>
          <w:szCs w:val="28"/>
        </w:rPr>
        <w:t>района</w:t>
      </w:r>
      <w:r w:rsidRPr="006801C8">
        <w:rPr>
          <w:rFonts w:ascii="Times New Roman" w:hAnsi="Times New Roman" w:cs="Times New Roman"/>
          <w:sz w:val="28"/>
          <w:szCs w:val="28"/>
        </w:rPr>
        <w:t>, в основном, связана с производством электроэнергии на Курской атомной электростанции в г. Курчатове, доля которой в общем балансе Курской области составляет 94,5%. От Курской атомной электростанции, пересекая территори</w:t>
      </w:r>
      <w:r w:rsidR="00D02436">
        <w:rPr>
          <w:rFonts w:ascii="Times New Roman" w:hAnsi="Times New Roman" w:cs="Times New Roman"/>
          <w:sz w:val="28"/>
          <w:szCs w:val="28"/>
        </w:rPr>
        <w:t>ю</w:t>
      </w:r>
      <w:r w:rsidRPr="006801C8">
        <w:rPr>
          <w:rFonts w:ascii="Times New Roman" w:hAnsi="Times New Roman" w:cs="Times New Roman"/>
          <w:sz w:val="28"/>
          <w:szCs w:val="28"/>
        </w:rPr>
        <w:t>, отходят 3 высоковольтные линии электропередач: на Ново-Брянск, Миргород (Украина) и Старый Оскол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17B8" w:rsidRDefault="001F17B8" w:rsidP="001F17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801C8">
        <w:rPr>
          <w:rFonts w:ascii="Times New Roman" w:hAnsi="Times New Roman" w:cs="Times New Roman"/>
          <w:sz w:val="28"/>
          <w:szCs w:val="28"/>
        </w:rPr>
        <w:t>Ведущими предприятиями промышленности являются: ОАО «</w:t>
      </w:r>
      <w:proofErr w:type="spellStart"/>
      <w:r w:rsidRPr="006801C8">
        <w:rPr>
          <w:rFonts w:ascii="Times New Roman" w:hAnsi="Times New Roman" w:cs="Times New Roman"/>
          <w:sz w:val="28"/>
          <w:szCs w:val="28"/>
        </w:rPr>
        <w:t>Лукашевское</w:t>
      </w:r>
      <w:proofErr w:type="spellEnd"/>
      <w:r w:rsidRPr="006801C8">
        <w:rPr>
          <w:rFonts w:ascii="Times New Roman" w:hAnsi="Times New Roman" w:cs="Times New Roman"/>
          <w:sz w:val="28"/>
          <w:szCs w:val="28"/>
        </w:rPr>
        <w:t xml:space="preserve"> ХПП», ЗАО «</w:t>
      </w:r>
      <w:proofErr w:type="spellStart"/>
      <w:r w:rsidRPr="006801C8">
        <w:rPr>
          <w:rFonts w:ascii="Times New Roman" w:hAnsi="Times New Roman" w:cs="Times New Roman"/>
          <w:sz w:val="28"/>
          <w:szCs w:val="28"/>
        </w:rPr>
        <w:t>Энерготекс</w:t>
      </w:r>
      <w:proofErr w:type="spellEnd"/>
      <w:r w:rsidRPr="006801C8">
        <w:rPr>
          <w:rFonts w:ascii="Times New Roman" w:hAnsi="Times New Roman" w:cs="Times New Roman"/>
          <w:sz w:val="28"/>
          <w:szCs w:val="28"/>
        </w:rPr>
        <w:t>».</w:t>
      </w:r>
    </w:p>
    <w:p w:rsidR="005B2282" w:rsidRPr="005B2282" w:rsidRDefault="005B2282" w:rsidP="00AE1475">
      <w:pPr>
        <w:rPr>
          <w:rFonts w:ascii="Times New Roman" w:hAnsi="Times New Roman" w:cs="Times New Roman"/>
          <w:sz w:val="28"/>
          <w:szCs w:val="28"/>
        </w:rPr>
      </w:pPr>
    </w:p>
    <w:sectPr w:rsidR="005B2282" w:rsidRPr="005B2282" w:rsidSect="001D2A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213C0F"/>
    <w:multiLevelType w:val="hybridMultilevel"/>
    <w:tmpl w:val="32B4854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4E28"/>
    <w:rsid w:val="000064F4"/>
    <w:rsid w:val="00117D80"/>
    <w:rsid w:val="00142174"/>
    <w:rsid w:val="00155696"/>
    <w:rsid w:val="001D2A28"/>
    <w:rsid w:val="001F17B8"/>
    <w:rsid w:val="00265C62"/>
    <w:rsid w:val="002A0CB2"/>
    <w:rsid w:val="002D3BAA"/>
    <w:rsid w:val="0031023B"/>
    <w:rsid w:val="0031643A"/>
    <w:rsid w:val="003D1E7C"/>
    <w:rsid w:val="0040544A"/>
    <w:rsid w:val="004351D0"/>
    <w:rsid w:val="004A5FBA"/>
    <w:rsid w:val="004E7428"/>
    <w:rsid w:val="004F69DA"/>
    <w:rsid w:val="00501A4E"/>
    <w:rsid w:val="0053657A"/>
    <w:rsid w:val="00536DB9"/>
    <w:rsid w:val="00541BAD"/>
    <w:rsid w:val="00543060"/>
    <w:rsid w:val="00550CFB"/>
    <w:rsid w:val="00587574"/>
    <w:rsid w:val="00590EBA"/>
    <w:rsid w:val="005B2282"/>
    <w:rsid w:val="006801C8"/>
    <w:rsid w:val="006C077B"/>
    <w:rsid w:val="006C6C6D"/>
    <w:rsid w:val="00724E28"/>
    <w:rsid w:val="007506B1"/>
    <w:rsid w:val="00773E48"/>
    <w:rsid w:val="008867EA"/>
    <w:rsid w:val="008901F9"/>
    <w:rsid w:val="008A3408"/>
    <w:rsid w:val="008C3DEE"/>
    <w:rsid w:val="008C4AC7"/>
    <w:rsid w:val="00965553"/>
    <w:rsid w:val="00970C6B"/>
    <w:rsid w:val="009C2F24"/>
    <w:rsid w:val="009D51AA"/>
    <w:rsid w:val="00A24EF7"/>
    <w:rsid w:val="00AE1475"/>
    <w:rsid w:val="00CC31B1"/>
    <w:rsid w:val="00D02436"/>
    <w:rsid w:val="00D706BD"/>
    <w:rsid w:val="00D95C89"/>
    <w:rsid w:val="00E75310"/>
    <w:rsid w:val="00E85C75"/>
    <w:rsid w:val="00F51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F90D5"/>
  <w15:docId w15:val="{58201F6D-EB28-4A24-9EC7-0E4B96841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D2A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24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24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E2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41B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8%D0%B2%D0%B0%D0%BD%D0%B8%D0%BD%D1%81%D0%BA%D0%B8%D0%B9_%D1%80%D0%B0%D0%B9%D0%BE%D0%BD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gif"/><Relationship Id="rId15" Type="http://schemas.openxmlformats.org/officeDocument/2006/relationships/hyperlink" Target="https://tochka-na-karte.ru/Goroda-i-Gosudarstva/63-Russia.htm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youtu.be/F06fRQvE3W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13</Pages>
  <Words>3071</Words>
  <Characters>17507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1331</cp:lastModifiedBy>
  <cp:revision>28</cp:revision>
  <dcterms:created xsi:type="dcterms:W3CDTF">2019-06-13T12:42:00Z</dcterms:created>
  <dcterms:modified xsi:type="dcterms:W3CDTF">2019-06-14T08:36:00Z</dcterms:modified>
</cp:coreProperties>
</file>